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04" w:rsidRPr="003B4AE6" w:rsidRDefault="00262204" w:rsidP="00262204">
      <w:pPr>
        <w:jc w:val="center"/>
        <w:rPr>
          <w:rFonts w:ascii="Times New Roman" w:hAnsi="Times New Roman"/>
          <w:sz w:val="28"/>
          <w:szCs w:val="28"/>
          <w:lang w:eastAsia="ru-RU"/>
        </w:rPr>
      </w:pPr>
      <w:r w:rsidRPr="003B4AE6">
        <w:rPr>
          <w:rFonts w:ascii="Times New Roman" w:hAnsi="Times New Roman"/>
          <w:sz w:val="28"/>
          <w:szCs w:val="28"/>
          <w:lang w:eastAsia="ru-RU"/>
        </w:rPr>
        <w:t xml:space="preserve">Федеральное государственное образовательное бюджетное </w:t>
      </w:r>
    </w:p>
    <w:p w:rsidR="00262204" w:rsidRPr="003B4AE6" w:rsidRDefault="00262204" w:rsidP="00262204">
      <w:pPr>
        <w:jc w:val="center"/>
        <w:rPr>
          <w:rFonts w:ascii="Times New Roman" w:hAnsi="Times New Roman"/>
          <w:sz w:val="28"/>
          <w:szCs w:val="28"/>
          <w:lang w:eastAsia="ru-RU"/>
        </w:rPr>
      </w:pPr>
      <w:r w:rsidRPr="003B4AE6">
        <w:rPr>
          <w:rFonts w:ascii="Times New Roman" w:hAnsi="Times New Roman"/>
          <w:sz w:val="28"/>
          <w:szCs w:val="28"/>
          <w:lang w:eastAsia="ru-RU"/>
        </w:rPr>
        <w:t>учреждение высшего образования</w:t>
      </w: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«ФИНАНСОВЫЙ УНИВЕРСИТЕТ ПРИ ПРАВИТЕЛЬСТВЕ РОССИЙСКОЙ ФЕДЕРАЦИИ»</w:t>
      </w: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(Финансовый университет)</w:t>
      </w:r>
    </w:p>
    <w:p w:rsidR="00262204" w:rsidRPr="003B4AE6" w:rsidRDefault="00262204" w:rsidP="00262204">
      <w:pPr>
        <w:ind w:firstLine="709"/>
        <w:jc w:val="center"/>
        <w:rPr>
          <w:rFonts w:ascii="Times New Roman" w:eastAsia="Calibri" w:hAnsi="Times New Roman"/>
          <w:b/>
          <w:bCs/>
          <w:sz w:val="28"/>
          <w:szCs w:val="28"/>
          <w:lang w:eastAsia="ru-RU"/>
        </w:rPr>
      </w:pP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 xml:space="preserve">Уральский филиал </w:t>
      </w:r>
      <w:proofErr w:type="spellStart"/>
      <w:r w:rsidRPr="003B4AE6">
        <w:rPr>
          <w:rFonts w:ascii="Times New Roman" w:eastAsia="Calibri" w:hAnsi="Times New Roman"/>
          <w:b/>
          <w:bCs/>
          <w:sz w:val="28"/>
          <w:szCs w:val="28"/>
          <w:lang w:eastAsia="ru-RU"/>
        </w:rPr>
        <w:t>Финуниверситета</w:t>
      </w:r>
      <w:proofErr w:type="spellEnd"/>
    </w:p>
    <w:p w:rsidR="00262204" w:rsidRPr="003B4AE6" w:rsidRDefault="00262204" w:rsidP="00262204">
      <w:pPr>
        <w:ind w:firstLine="709"/>
        <w:jc w:val="center"/>
        <w:rPr>
          <w:rFonts w:ascii="Times New Roman" w:eastAsia="Calibri" w:hAnsi="Times New Roman"/>
          <w:b/>
          <w:bCs/>
          <w:sz w:val="28"/>
          <w:szCs w:val="28"/>
          <w:lang w:eastAsia="ru-RU"/>
        </w:rPr>
      </w:pPr>
    </w:p>
    <w:p w:rsidR="00262204" w:rsidRPr="003B4AE6" w:rsidRDefault="00262204" w:rsidP="00262204">
      <w:pPr>
        <w:ind w:firstLine="709"/>
        <w:jc w:val="center"/>
        <w:rPr>
          <w:rFonts w:ascii="Times New Roman" w:eastAsia="Calibri" w:hAnsi="Times New Roman"/>
          <w:sz w:val="28"/>
          <w:szCs w:val="28"/>
          <w:lang w:eastAsia="ru-RU"/>
        </w:rPr>
      </w:pPr>
      <w:r w:rsidRPr="003B4AE6">
        <w:rPr>
          <w:rFonts w:ascii="Times New Roman" w:eastAsia="Calibri" w:hAnsi="Times New Roman"/>
          <w:sz w:val="28"/>
          <w:szCs w:val="28"/>
          <w:lang w:eastAsia="ru-RU"/>
        </w:rPr>
        <w:t xml:space="preserve">Кафедра «Социально-гуманитарные и </w:t>
      </w:r>
      <w:proofErr w:type="gramStart"/>
      <w:r w:rsidRPr="003B4AE6">
        <w:rPr>
          <w:rFonts w:ascii="Times New Roman" w:eastAsia="Calibri" w:hAnsi="Times New Roman"/>
          <w:sz w:val="28"/>
          <w:szCs w:val="28"/>
          <w:lang w:eastAsia="ru-RU"/>
        </w:rPr>
        <w:t>естественно-научные</w:t>
      </w:r>
      <w:proofErr w:type="gramEnd"/>
      <w:r w:rsidRPr="003B4AE6">
        <w:rPr>
          <w:rFonts w:ascii="Times New Roman" w:eastAsia="Calibri" w:hAnsi="Times New Roman"/>
          <w:sz w:val="28"/>
          <w:szCs w:val="28"/>
          <w:lang w:eastAsia="ru-RU"/>
        </w:rPr>
        <w:t xml:space="preserve"> дисциплины»</w:t>
      </w:r>
    </w:p>
    <w:p w:rsidR="00262204" w:rsidRPr="003B4AE6" w:rsidRDefault="00262204" w:rsidP="00262204">
      <w:pPr>
        <w:ind w:firstLine="709"/>
        <w:jc w:val="center"/>
        <w:rPr>
          <w:rFonts w:ascii="Times New Roman" w:eastAsia="Calibri" w:hAnsi="Times New Roman"/>
          <w:sz w:val="28"/>
          <w:szCs w:val="28"/>
          <w:lang w:eastAsia="ru-RU"/>
        </w:rPr>
      </w:pPr>
    </w:p>
    <w:p w:rsidR="00262204" w:rsidRDefault="00012DAD" w:rsidP="00262204">
      <w:pPr>
        <w:ind w:firstLine="709"/>
        <w:jc w:val="right"/>
        <w:rPr>
          <w:rFonts w:ascii="Times New Roman" w:eastAsia="Calibri" w:hAnsi="Times New Roman"/>
          <w:sz w:val="28"/>
          <w:szCs w:val="28"/>
          <w:lang w:eastAsia="ru-RU"/>
        </w:rPr>
      </w:pPr>
      <w:r>
        <w:rPr>
          <w:rFonts w:ascii="Times New Roman" w:eastAsia="Calibri" w:hAnsi="Times New Roman"/>
          <w:noProof/>
          <w:sz w:val="28"/>
          <w:szCs w:val="28"/>
          <w:lang w:eastAsia="ru-RU"/>
        </w:rPr>
        <w:drawing>
          <wp:inline distT="0" distB="0" distL="0" distR="0" wp14:anchorId="18836B92">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rsidR="00012DAD" w:rsidRDefault="0031101E" w:rsidP="00262204">
      <w:pPr>
        <w:ind w:firstLine="709"/>
        <w:jc w:val="right"/>
        <w:rPr>
          <w:rFonts w:ascii="Times New Roman" w:eastAsia="Calibri" w:hAnsi="Times New Roman"/>
          <w:sz w:val="28"/>
          <w:szCs w:val="28"/>
          <w:lang w:eastAsia="ru-RU"/>
        </w:rPr>
      </w:pPr>
      <w:r>
        <w:rPr>
          <w:rFonts w:ascii="Times New Roman" w:eastAsia="Calibri" w:hAnsi="Times New Roman"/>
          <w:sz w:val="28"/>
          <w:szCs w:val="28"/>
          <w:lang w:eastAsia="ru-RU"/>
        </w:rPr>
        <w:t>18 февраля 2025</w:t>
      </w:r>
      <w:r w:rsidR="00012DAD" w:rsidRPr="00012DAD">
        <w:rPr>
          <w:rFonts w:ascii="Times New Roman" w:eastAsia="Calibri" w:hAnsi="Times New Roman"/>
          <w:sz w:val="28"/>
          <w:szCs w:val="28"/>
          <w:lang w:eastAsia="ru-RU"/>
        </w:rPr>
        <w:t xml:space="preserve"> г.</w:t>
      </w:r>
    </w:p>
    <w:p w:rsidR="00012DAD" w:rsidRPr="003B4AE6" w:rsidRDefault="00012DAD" w:rsidP="00262204">
      <w:pPr>
        <w:ind w:firstLine="709"/>
        <w:jc w:val="right"/>
        <w:rPr>
          <w:rFonts w:ascii="Times New Roman" w:eastAsia="Calibri" w:hAnsi="Times New Roman"/>
          <w:sz w:val="28"/>
          <w:szCs w:val="28"/>
          <w:lang w:eastAsia="ru-RU"/>
        </w:rPr>
      </w:pPr>
    </w:p>
    <w:p w:rsidR="00262204" w:rsidRPr="00C64030" w:rsidRDefault="00262204" w:rsidP="00262204">
      <w:pPr>
        <w:spacing w:line="360" w:lineRule="auto"/>
        <w:ind w:firstLine="284"/>
        <w:jc w:val="center"/>
        <w:rPr>
          <w:rFonts w:ascii="Times New Roman" w:hAnsi="Times New Roman"/>
          <w:b/>
          <w:bCs/>
          <w:caps/>
          <w:sz w:val="28"/>
          <w:szCs w:val="28"/>
        </w:rPr>
      </w:pPr>
      <w:r w:rsidRPr="00897322">
        <w:rPr>
          <w:rFonts w:ascii="Times New Roman" w:hAnsi="Times New Roman"/>
          <w:b/>
          <w:bCs/>
          <w:caps/>
          <w:sz w:val="28"/>
          <w:szCs w:val="28"/>
        </w:rPr>
        <w:t>Налоговое консультирование в условиях реорганизации и банкротства организаций</w:t>
      </w:r>
    </w:p>
    <w:p w:rsidR="00262204" w:rsidRPr="003B4AE6" w:rsidRDefault="00262204" w:rsidP="00262204">
      <w:pPr>
        <w:tabs>
          <w:tab w:val="left" w:pos="709"/>
          <w:tab w:val="left" w:pos="993"/>
        </w:tabs>
        <w:ind w:firstLine="567"/>
        <w:jc w:val="center"/>
        <w:rPr>
          <w:rFonts w:ascii="Times New Roman" w:hAnsi="Times New Roman"/>
          <w:sz w:val="28"/>
          <w:szCs w:val="28"/>
        </w:rPr>
      </w:pPr>
    </w:p>
    <w:p w:rsidR="00262204" w:rsidRPr="003B4AE6" w:rsidRDefault="00262204" w:rsidP="00262204">
      <w:pPr>
        <w:tabs>
          <w:tab w:val="left" w:pos="709"/>
          <w:tab w:val="left" w:pos="993"/>
        </w:tabs>
        <w:ind w:firstLine="709"/>
        <w:jc w:val="center"/>
        <w:rPr>
          <w:rFonts w:ascii="Times New Roman" w:hAnsi="Times New Roman"/>
          <w:sz w:val="28"/>
          <w:szCs w:val="28"/>
        </w:rPr>
      </w:pPr>
      <w:r w:rsidRPr="003B4AE6">
        <w:rPr>
          <w:rFonts w:ascii="Times New Roman" w:hAnsi="Times New Roman"/>
          <w:sz w:val="28"/>
          <w:szCs w:val="28"/>
        </w:rPr>
        <w:t xml:space="preserve">для студентов, обучающихся по направлению подготовки </w:t>
      </w:r>
    </w:p>
    <w:p w:rsidR="00262204" w:rsidRPr="003B4AE6" w:rsidRDefault="008C5493" w:rsidP="00262204">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40.04</w:t>
      </w:r>
      <w:r w:rsidR="00262204" w:rsidRPr="003B4AE6">
        <w:rPr>
          <w:rFonts w:ascii="Times New Roman" w:eastAsia="ヒラギノ角ゴ Pro W3" w:hAnsi="Times New Roman"/>
          <w:sz w:val="28"/>
          <w:szCs w:val="28"/>
          <w:lang w:eastAsia="ru-RU"/>
        </w:rPr>
        <w:t xml:space="preserve">.01 Юриспруденция, </w:t>
      </w:r>
    </w:p>
    <w:p w:rsidR="00262204" w:rsidRPr="003B4AE6" w:rsidRDefault="008C5493" w:rsidP="00262204">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программа</w:t>
      </w:r>
      <w:r w:rsidR="00262204" w:rsidRPr="003B4AE6">
        <w:rPr>
          <w:rFonts w:ascii="Times New Roman" w:eastAsia="ヒラギノ角ゴ Pro W3" w:hAnsi="Times New Roman"/>
          <w:sz w:val="28"/>
          <w:szCs w:val="28"/>
          <w:lang w:eastAsia="ru-RU"/>
        </w:rPr>
        <w:t xml:space="preserve"> «</w:t>
      </w:r>
      <w:r w:rsidR="00012DAD">
        <w:rPr>
          <w:rFonts w:ascii="Times New Roman" w:eastAsia="ヒラギノ角ゴ Pro W3" w:hAnsi="Times New Roman"/>
          <w:sz w:val="28"/>
          <w:szCs w:val="28"/>
          <w:lang w:eastAsia="ru-RU"/>
        </w:rPr>
        <w:t>Юрист для частного бизнеса и власти</w:t>
      </w:r>
      <w:r w:rsidR="00262204" w:rsidRPr="003B4AE6">
        <w:rPr>
          <w:rFonts w:ascii="Times New Roman" w:eastAsia="ヒラギノ角ゴ Pro W3" w:hAnsi="Times New Roman"/>
          <w:sz w:val="28"/>
          <w:szCs w:val="28"/>
          <w:lang w:eastAsia="ru-RU"/>
        </w:rPr>
        <w:t>»</w:t>
      </w:r>
    </w:p>
    <w:p w:rsidR="00262204" w:rsidRPr="003B4AE6" w:rsidRDefault="00262204" w:rsidP="00262204">
      <w:pPr>
        <w:tabs>
          <w:tab w:val="left" w:pos="709"/>
          <w:tab w:val="left" w:pos="993"/>
        </w:tabs>
        <w:ind w:firstLine="567"/>
        <w:jc w:val="center"/>
        <w:rPr>
          <w:rFonts w:ascii="Times New Roman" w:eastAsia="ヒラギノ角ゴ Pro W3" w:hAnsi="Times New Roman"/>
          <w:sz w:val="28"/>
          <w:szCs w:val="28"/>
          <w:lang w:eastAsia="ru-RU"/>
        </w:rPr>
      </w:pPr>
    </w:p>
    <w:p w:rsidR="00262204" w:rsidRPr="003B4AE6" w:rsidRDefault="00262204" w:rsidP="00262204">
      <w:pPr>
        <w:tabs>
          <w:tab w:val="left" w:pos="709"/>
          <w:tab w:val="left" w:pos="993"/>
        </w:tabs>
        <w:jc w:val="center"/>
        <w:rPr>
          <w:rFonts w:ascii="Times New Roman" w:hAnsi="Times New Roman"/>
          <w:i/>
          <w:sz w:val="28"/>
          <w:szCs w:val="28"/>
        </w:rPr>
      </w:pPr>
      <w:r w:rsidRPr="003B4AE6">
        <w:rPr>
          <w:rFonts w:ascii="Times New Roman" w:hAnsi="Times New Roman"/>
          <w:i/>
          <w:sz w:val="28"/>
          <w:szCs w:val="28"/>
        </w:rPr>
        <w:t xml:space="preserve">заочная  форма обучения </w:t>
      </w:r>
    </w:p>
    <w:p w:rsidR="00262204" w:rsidRPr="003B4AE6" w:rsidRDefault="00262204" w:rsidP="00262204">
      <w:pPr>
        <w:tabs>
          <w:tab w:val="left" w:pos="709"/>
          <w:tab w:val="left" w:pos="993"/>
        </w:tabs>
        <w:jc w:val="center"/>
        <w:rPr>
          <w:rFonts w:ascii="Times New Roman" w:hAnsi="Times New Roman"/>
          <w:i/>
          <w:sz w:val="28"/>
          <w:szCs w:val="28"/>
        </w:rPr>
      </w:pPr>
    </w:p>
    <w:p w:rsidR="00262204" w:rsidRPr="003B4AE6" w:rsidRDefault="00262204" w:rsidP="00262204">
      <w:pPr>
        <w:tabs>
          <w:tab w:val="left" w:pos="709"/>
          <w:tab w:val="left" w:pos="993"/>
        </w:tabs>
        <w:jc w:val="center"/>
        <w:rPr>
          <w:rFonts w:ascii="Times New Roman" w:hAnsi="Times New Roman"/>
          <w:i/>
          <w:sz w:val="28"/>
          <w:szCs w:val="28"/>
        </w:rPr>
      </w:pPr>
    </w:p>
    <w:p w:rsidR="00262204" w:rsidRPr="003B4AE6" w:rsidRDefault="00262204" w:rsidP="00262204">
      <w:pPr>
        <w:tabs>
          <w:tab w:val="left" w:pos="709"/>
          <w:tab w:val="left" w:pos="993"/>
        </w:tabs>
        <w:ind w:firstLine="567"/>
        <w:jc w:val="center"/>
        <w:rPr>
          <w:rFonts w:ascii="Times New Roman" w:hAnsi="Times New Roman"/>
          <w:i/>
          <w:sz w:val="28"/>
          <w:szCs w:val="28"/>
        </w:rPr>
      </w:pPr>
    </w:p>
    <w:p w:rsidR="00262204" w:rsidRPr="003B4AE6" w:rsidRDefault="00262204" w:rsidP="00262204">
      <w:pPr>
        <w:tabs>
          <w:tab w:val="left" w:pos="709"/>
          <w:tab w:val="left" w:pos="993"/>
        </w:tabs>
        <w:ind w:firstLine="567"/>
        <w:jc w:val="center"/>
        <w:rPr>
          <w:rFonts w:ascii="Times New Roman" w:hAnsi="Times New Roman"/>
          <w:i/>
          <w:sz w:val="28"/>
          <w:szCs w:val="28"/>
        </w:rPr>
      </w:pPr>
    </w:p>
    <w:p w:rsidR="00012DAD" w:rsidRPr="00012DAD" w:rsidRDefault="00012DAD" w:rsidP="00012DAD">
      <w:pPr>
        <w:jc w:val="center"/>
        <w:rPr>
          <w:rFonts w:ascii="Times New Roman" w:eastAsia="Calibri" w:hAnsi="Times New Roman"/>
          <w:sz w:val="28"/>
          <w:szCs w:val="28"/>
          <w:lang w:eastAsia="ru-RU"/>
        </w:rPr>
      </w:pPr>
      <w:r w:rsidRPr="00012DAD">
        <w:rPr>
          <w:rFonts w:ascii="Times New Roman" w:eastAsia="Calibri" w:hAnsi="Times New Roman"/>
          <w:sz w:val="28"/>
          <w:szCs w:val="28"/>
          <w:lang w:eastAsia="ru-RU"/>
        </w:rPr>
        <w:t xml:space="preserve">Рекомендовано Ученым советом Уральского филиала </w:t>
      </w:r>
      <w:proofErr w:type="spellStart"/>
      <w:r w:rsidRPr="00012DAD">
        <w:rPr>
          <w:rFonts w:ascii="Times New Roman" w:eastAsia="Calibri" w:hAnsi="Times New Roman"/>
          <w:sz w:val="28"/>
          <w:szCs w:val="28"/>
          <w:lang w:eastAsia="ru-RU"/>
        </w:rPr>
        <w:t>Финуниверситета</w:t>
      </w:r>
      <w:proofErr w:type="spellEnd"/>
      <w:r w:rsidRPr="00012DAD">
        <w:rPr>
          <w:rFonts w:ascii="Times New Roman" w:eastAsia="Calibri" w:hAnsi="Times New Roman"/>
          <w:sz w:val="28"/>
          <w:szCs w:val="28"/>
          <w:lang w:eastAsia="ru-RU"/>
        </w:rPr>
        <w:t xml:space="preserve"> (Про</w:t>
      </w:r>
      <w:r w:rsidR="0031101E">
        <w:rPr>
          <w:rFonts w:ascii="Times New Roman" w:eastAsia="Calibri" w:hAnsi="Times New Roman"/>
          <w:sz w:val="28"/>
          <w:szCs w:val="28"/>
          <w:lang w:eastAsia="ru-RU"/>
        </w:rPr>
        <w:t>токол № 2</w:t>
      </w:r>
      <w:bookmarkStart w:id="0" w:name="_GoBack"/>
      <w:bookmarkEnd w:id="0"/>
      <w:r w:rsidR="0031101E">
        <w:rPr>
          <w:rFonts w:ascii="Times New Roman" w:eastAsia="Calibri" w:hAnsi="Times New Roman"/>
          <w:sz w:val="28"/>
          <w:szCs w:val="28"/>
          <w:lang w:eastAsia="ru-RU"/>
        </w:rPr>
        <w:t>0  от «18» февраля 2025</w:t>
      </w:r>
      <w:r w:rsidRPr="00012DAD">
        <w:rPr>
          <w:rFonts w:ascii="Times New Roman" w:eastAsia="Calibri" w:hAnsi="Times New Roman"/>
          <w:sz w:val="28"/>
          <w:szCs w:val="28"/>
          <w:lang w:eastAsia="ru-RU"/>
        </w:rPr>
        <w:t xml:space="preserve"> г.)</w:t>
      </w:r>
    </w:p>
    <w:p w:rsidR="00012DAD" w:rsidRPr="00012DAD" w:rsidRDefault="00012DAD" w:rsidP="00012DAD">
      <w:pPr>
        <w:jc w:val="center"/>
        <w:rPr>
          <w:rFonts w:ascii="Times New Roman" w:eastAsia="Calibri" w:hAnsi="Times New Roman"/>
          <w:sz w:val="28"/>
          <w:szCs w:val="28"/>
          <w:lang w:eastAsia="ru-RU"/>
        </w:rPr>
      </w:pPr>
    </w:p>
    <w:p w:rsidR="00012DAD" w:rsidRPr="00012DAD" w:rsidRDefault="00012DAD" w:rsidP="00012DAD">
      <w:pPr>
        <w:jc w:val="center"/>
        <w:rPr>
          <w:rFonts w:ascii="Times New Roman" w:eastAsia="Calibri" w:hAnsi="Times New Roman"/>
          <w:sz w:val="28"/>
          <w:szCs w:val="28"/>
          <w:lang w:eastAsia="ru-RU"/>
        </w:rPr>
      </w:pPr>
    </w:p>
    <w:p w:rsidR="00012DAD" w:rsidRPr="00012DAD" w:rsidRDefault="00012DAD" w:rsidP="00012DAD">
      <w:pPr>
        <w:jc w:val="center"/>
        <w:rPr>
          <w:rFonts w:ascii="Times New Roman" w:eastAsia="Calibri" w:hAnsi="Times New Roman"/>
          <w:sz w:val="28"/>
          <w:szCs w:val="28"/>
          <w:lang w:eastAsia="ru-RU"/>
        </w:rPr>
      </w:pPr>
      <w:r w:rsidRPr="00012DAD">
        <w:rPr>
          <w:rFonts w:ascii="Times New Roman" w:eastAsia="Calibri" w:hAnsi="Times New Roman"/>
          <w:sz w:val="28"/>
          <w:szCs w:val="28"/>
          <w:lang w:eastAsia="ru-RU"/>
        </w:rPr>
        <w:t xml:space="preserve">Одобрено кафедрой «Социально-гуманитарные и </w:t>
      </w:r>
      <w:proofErr w:type="gramStart"/>
      <w:r w:rsidRPr="00012DAD">
        <w:rPr>
          <w:rFonts w:ascii="Times New Roman" w:eastAsia="Calibri" w:hAnsi="Times New Roman"/>
          <w:sz w:val="28"/>
          <w:szCs w:val="28"/>
          <w:lang w:eastAsia="ru-RU"/>
        </w:rPr>
        <w:t>естественно-научные</w:t>
      </w:r>
      <w:proofErr w:type="gramEnd"/>
      <w:r w:rsidRPr="00012DAD">
        <w:rPr>
          <w:rFonts w:ascii="Times New Roman" w:eastAsia="Calibri" w:hAnsi="Times New Roman"/>
          <w:sz w:val="28"/>
          <w:szCs w:val="28"/>
          <w:lang w:eastAsia="ru-RU"/>
        </w:rPr>
        <w:t xml:space="preserve"> дисциплины»</w:t>
      </w:r>
    </w:p>
    <w:p w:rsidR="00262204" w:rsidRPr="003B4AE6" w:rsidRDefault="00012DAD" w:rsidP="00012DAD">
      <w:pPr>
        <w:jc w:val="center"/>
        <w:rPr>
          <w:rFonts w:ascii="Times New Roman" w:eastAsia="Calibri" w:hAnsi="Times New Roman"/>
          <w:sz w:val="28"/>
          <w:szCs w:val="28"/>
          <w:lang w:eastAsia="ru-RU"/>
        </w:rPr>
      </w:pPr>
      <w:r w:rsidRPr="00012DAD">
        <w:rPr>
          <w:rFonts w:ascii="Times New Roman" w:eastAsia="Calibri" w:hAnsi="Times New Roman"/>
          <w:sz w:val="28"/>
          <w:szCs w:val="28"/>
          <w:lang w:eastAsia="ru-RU"/>
        </w:rPr>
        <w:t>(Пр</w:t>
      </w:r>
      <w:r w:rsidR="0031101E">
        <w:rPr>
          <w:rFonts w:ascii="Times New Roman" w:eastAsia="Calibri" w:hAnsi="Times New Roman"/>
          <w:sz w:val="28"/>
          <w:szCs w:val="28"/>
          <w:lang w:eastAsia="ru-RU"/>
        </w:rPr>
        <w:t xml:space="preserve">отокол № 10  от «27» </w:t>
      </w:r>
      <w:proofErr w:type="spellStart"/>
      <w:r w:rsidR="0031101E">
        <w:rPr>
          <w:rFonts w:ascii="Times New Roman" w:eastAsia="Calibri" w:hAnsi="Times New Roman"/>
          <w:sz w:val="28"/>
          <w:szCs w:val="28"/>
          <w:lang w:eastAsia="ru-RU"/>
        </w:rPr>
        <w:t>маяя</w:t>
      </w:r>
      <w:proofErr w:type="spellEnd"/>
      <w:r w:rsidR="0031101E">
        <w:rPr>
          <w:rFonts w:ascii="Times New Roman" w:eastAsia="Calibri" w:hAnsi="Times New Roman"/>
          <w:sz w:val="28"/>
          <w:szCs w:val="28"/>
          <w:lang w:eastAsia="ru-RU"/>
        </w:rPr>
        <w:t xml:space="preserve"> 2025</w:t>
      </w:r>
      <w:r w:rsidRPr="00012DAD">
        <w:rPr>
          <w:rFonts w:ascii="Times New Roman" w:eastAsia="Calibri" w:hAnsi="Times New Roman"/>
          <w:sz w:val="28"/>
          <w:szCs w:val="28"/>
          <w:lang w:eastAsia="ru-RU"/>
        </w:rPr>
        <w:t xml:space="preserve"> г.)</w:t>
      </w:r>
    </w:p>
    <w:p w:rsidR="00262204" w:rsidRDefault="00262204" w:rsidP="00262204">
      <w:pPr>
        <w:jc w:val="center"/>
        <w:rPr>
          <w:rFonts w:ascii="Times New Roman" w:eastAsia="Calibri" w:hAnsi="Times New Roman"/>
          <w:sz w:val="28"/>
          <w:szCs w:val="28"/>
          <w:lang w:eastAsia="ru-RU"/>
        </w:rPr>
      </w:pPr>
    </w:p>
    <w:p w:rsidR="00012DAD" w:rsidRDefault="00012DAD" w:rsidP="00262204">
      <w:pPr>
        <w:jc w:val="center"/>
        <w:rPr>
          <w:rFonts w:ascii="Times New Roman" w:eastAsia="Calibri" w:hAnsi="Times New Roman"/>
          <w:sz w:val="28"/>
          <w:szCs w:val="28"/>
          <w:lang w:eastAsia="ru-RU"/>
        </w:rPr>
      </w:pPr>
    </w:p>
    <w:p w:rsidR="00012DAD" w:rsidRPr="003B4AE6" w:rsidRDefault="00012DAD" w:rsidP="00262204">
      <w:pPr>
        <w:jc w:val="center"/>
        <w:rPr>
          <w:rFonts w:ascii="Times New Roman" w:eastAsia="Calibri" w:hAnsi="Times New Roman"/>
          <w:sz w:val="28"/>
          <w:szCs w:val="28"/>
          <w:lang w:eastAsia="ru-RU"/>
        </w:rPr>
      </w:pPr>
    </w:p>
    <w:p w:rsidR="00262204" w:rsidRPr="003B4AE6" w:rsidRDefault="00262204" w:rsidP="00262204">
      <w:pPr>
        <w:jc w:val="center"/>
        <w:rPr>
          <w:rFonts w:ascii="Times New Roman" w:eastAsia="Calibri" w:hAnsi="Times New Roman"/>
          <w:sz w:val="28"/>
          <w:szCs w:val="28"/>
          <w:lang w:eastAsia="ru-RU"/>
        </w:rPr>
      </w:pPr>
    </w:p>
    <w:p w:rsidR="00262204" w:rsidRPr="003B4AE6" w:rsidRDefault="0031101E" w:rsidP="00262204">
      <w:pPr>
        <w:jc w:val="center"/>
        <w:rPr>
          <w:rFonts w:ascii="Times New Roman" w:hAnsi="Times New Roman"/>
          <w:sz w:val="28"/>
          <w:szCs w:val="28"/>
        </w:rPr>
      </w:pPr>
      <w:r>
        <w:rPr>
          <w:rFonts w:ascii="Times New Roman" w:eastAsia="Calibri" w:hAnsi="Times New Roman"/>
          <w:sz w:val="28"/>
          <w:szCs w:val="28"/>
          <w:lang w:eastAsia="ru-RU"/>
        </w:rPr>
        <w:t>Челябинск, 2025</w:t>
      </w:r>
    </w:p>
    <w:p w:rsidR="00262204" w:rsidRDefault="00262204" w:rsidP="00262204"/>
    <w:p w:rsidR="00012DAD" w:rsidRDefault="00012DAD" w:rsidP="00262204"/>
    <w:p w:rsidR="00012DAD" w:rsidRDefault="00012DAD" w:rsidP="00262204"/>
    <w:p w:rsidR="008929AC" w:rsidRPr="00777F39" w:rsidRDefault="008929AC" w:rsidP="00D83A96">
      <w:pPr>
        <w:widowControl w:val="0"/>
        <w:ind w:left="3969" w:firstLine="709"/>
        <w:jc w:val="right"/>
        <w:rPr>
          <w:rFonts w:ascii="Times New Roman" w:eastAsia="Times New Roman" w:hAnsi="Times New Roman" w:cs="Times New Roman"/>
        </w:rPr>
      </w:pPr>
      <w:bookmarkStart w:id="1" w:name="OLE_LINK1"/>
      <w:bookmarkStart w:id="2" w:name="OLE_LINK2"/>
    </w:p>
    <w:bookmarkEnd w:id="1"/>
    <w:bookmarkEnd w:id="2"/>
    <w:p w:rsidR="00D83A96" w:rsidRPr="00E20B3C" w:rsidRDefault="00D83A96" w:rsidP="00D83A96">
      <w:pPr>
        <w:pStyle w:val="1"/>
        <w:spacing w:line="360" w:lineRule="auto"/>
        <w:rPr>
          <w:sz w:val="28"/>
          <w:szCs w:val="28"/>
        </w:rPr>
      </w:pPr>
      <w:r w:rsidRPr="00E20B3C">
        <w:rPr>
          <w:sz w:val="28"/>
          <w:szCs w:val="28"/>
        </w:rPr>
        <w:lastRenderedPageBreak/>
        <w:t>СОДЕРЖАНИЕ</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Наименование дисциплины………………………………………..5</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E20B3C">
        <w:rPr>
          <w:rFonts w:ascii="Times New Roman" w:hAnsi="Times New Roman" w:cs="Times New Roman"/>
          <w:sz w:val="28"/>
          <w:szCs w:val="28"/>
        </w:rPr>
        <w:t>обучения по дисциплине</w:t>
      </w:r>
      <w:proofErr w:type="gramEnd"/>
      <w:r w:rsidRPr="00E20B3C">
        <w:rPr>
          <w:rFonts w:ascii="Times New Roman" w:hAnsi="Times New Roman" w:cs="Times New Roman"/>
          <w:sz w:val="28"/>
          <w:szCs w:val="28"/>
        </w:rPr>
        <w:t xml:space="preserve"> ..………………………5</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Место дисциплины в структуре образовательной программы…………………………………………………………………….…..</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………………………………………...8</w:t>
      </w:r>
    </w:p>
    <w:p w:rsidR="005F282C" w:rsidRPr="00E20B3C" w:rsidRDefault="005F282C" w:rsidP="005F282C">
      <w:pPr>
        <w:keepNext/>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0" w:firstLine="709"/>
        <w:jc w:val="both"/>
        <w:outlineLvl w:val="0"/>
        <w:rPr>
          <w:rFonts w:ascii="Times New Roman" w:hAnsi="Times New Roman" w:cs="Times New Roman"/>
          <w:sz w:val="28"/>
          <w:szCs w:val="28"/>
        </w:rPr>
      </w:pPr>
      <w:r w:rsidRPr="00E20B3C">
        <w:rPr>
          <w:rFonts w:ascii="Times New Roman" w:hAnsi="Times New Roman" w:cs="Times New Roman"/>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занятий…………………………………………………………..9</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Содержание дисциплины…………………………………………..9</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Учебно-тематический план………………………………………..1</w:t>
      </w:r>
      <w:r w:rsidR="00E20B3C">
        <w:rPr>
          <w:rFonts w:ascii="Times New Roman" w:hAnsi="Times New Roman" w:cs="Times New Roman"/>
          <w:sz w:val="28"/>
          <w:szCs w:val="28"/>
        </w:rPr>
        <w:t>0</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Содержание семинаров, практических занятий…………..….…..1</w:t>
      </w:r>
      <w:r w:rsidR="00E20B3C">
        <w:rPr>
          <w:rFonts w:ascii="Times New Roman" w:hAnsi="Times New Roman" w:cs="Times New Roman"/>
          <w:sz w:val="28"/>
          <w:szCs w:val="28"/>
        </w:rPr>
        <w:t>1</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Перечень учебно-методического обеспечения для самостоятельной работы </w:t>
      </w:r>
      <w:proofErr w:type="gramStart"/>
      <w:r w:rsidRPr="00E20B3C">
        <w:rPr>
          <w:rFonts w:ascii="Times New Roman" w:hAnsi="Times New Roman" w:cs="Times New Roman"/>
          <w:sz w:val="28"/>
          <w:szCs w:val="28"/>
        </w:rPr>
        <w:t>обучающихся</w:t>
      </w:r>
      <w:proofErr w:type="gramEnd"/>
      <w:r w:rsidRPr="00E20B3C">
        <w:rPr>
          <w:rFonts w:ascii="Times New Roman" w:hAnsi="Times New Roman" w:cs="Times New Roman"/>
          <w:sz w:val="28"/>
          <w:szCs w:val="28"/>
        </w:rPr>
        <w:t xml:space="preserve"> по дисциплине………..…………….1</w:t>
      </w:r>
      <w:r w:rsidR="00E20B3C">
        <w:rPr>
          <w:rFonts w:ascii="Times New Roman" w:hAnsi="Times New Roman" w:cs="Times New Roman"/>
          <w:sz w:val="28"/>
          <w:szCs w:val="28"/>
        </w:rPr>
        <w:t>8</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вопросов, отводимых на самостоятельное освоение дисциплины, формы внеаудиторной самостоятельной работы…….………..1</w:t>
      </w:r>
      <w:r w:rsidR="00E20B3C">
        <w:rPr>
          <w:rFonts w:ascii="Times New Roman" w:hAnsi="Times New Roman" w:cs="Times New Roman"/>
          <w:sz w:val="28"/>
          <w:szCs w:val="28"/>
        </w:rPr>
        <w:t>8</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вопросов,  заданий, тем для подготовки к текущему контролю (согласно таблице 2)….……………………………………………..</w:t>
      </w:r>
      <w:r w:rsidR="00E20B3C">
        <w:rPr>
          <w:rFonts w:ascii="Times New Roman" w:hAnsi="Times New Roman" w:cs="Times New Roman"/>
          <w:sz w:val="28"/>
          <w:szCs w:val="28"/>
        </w:rPr>
        <w:t>19</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Фонд оценочных сре</w:t>
      </w:r>
      <w:proofErr w:type="gramStart"/>
      <w:r w:rsidRPr="00E20B3C">
        <w:rPr>
          <w:rFonts w:ascii="Times New Roman" w:hAnsi="Times New Roman" w:cs="Times New Roman"/>
          <w:sz w:val="28"/>
          <w:szCs w:val="28"/>
        </w:rPr>
        <w:t>дств дл</w:t>
      </w:r>
      <w:proofErr w:type="gramEnd"/>
      <w:r w:rsidRPr="00E20B3C">
        <w:rPr>
          <w:rFonts w:ascii="Times New Roman" w:hAnsi="Times New Roman" w:cs="Times New Roman"/>
          <w:sz w:val="28"/>
          <w:szCs w:val="28"/>
        </w:rPr>
        <w:t>я проведения промежуточной аттестации обучающихся по дисциплине….…………………………………..2</w:t>
      </w:r>
      <w:r w:rsidR="00E20B3C">
        <w:rPr>
          <w:rFonts w:ascii="Times New Roman" w:hAnsi="Times New Roman" w:cs="Times New Roman"/>
          <w:sz w:val="28"/>
          <w:szCs w:val="28"/>
        </w:rPr>
        <w:t>4</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компетенций, формируемых в процессе освоения дисциплины……………………………………………………………...............2</w:t>
      </w:r>
      <w:r w:rsidR="00E20B3C">
        <w:rPr>
          <w:rFonts w:ascii="Times New Roman" w:hAnsi="Times New Roman" w:cs="Times New Roman"/>
          <w:sz w:val="28"/>
          <w:szCs w:val="28"/>
        </w:rPr>
        <w:t>4</w:t>
      </w:r>
    </w:p>
    <w:p w:rsidR="005F282C" w:rsidRPr="00E20B3C" w:rsidRDefault="00B61228"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w:t>
      </w:r>
      <w:r w:rsidRPr="00B61228">
        <w:rPr>
          <w:rFonts w:ascii="Times New Roman" w:hAnsi="Times New Roman" w:cs="Times New Roman"/>
          <w:sz w:val="28"/>
          <w:szCs w:val="28"/>
        </w:rPr>
        <w:t>иповые контрольные задания или иные материалы, необходимые для оценки индикаторов достижения компетенций, умений и знаний</w:t>
      </w:r>
      <w:r>
        <w:rPr>
          <w:rFonts w:ascii="Times New Roman" w:hAnsi="Times New Roman" w:cs="Times New Roman"/>
          <w:sz w:val="28"/>
          <w:szCs w:val="28"/>
        </w:rPr>
        <w:t xml:space="preserve"> ….</w:t>
      </w:r>
      <w:r w:rsidR="005F282C" w:rsidRPr="00E20B3C">
        <w:rPr>
          <w:rFonts w:ascii="Times New Roman" w:hAnsi="Times New Roman" w:cs="Times New Roman"/>
          <w:sz w:val="28"/>
          <w:szCs w:val="28"/>
        </w:rPr>
        <w:t>……………………………………………………………………….25</w:t>
      </w:r>
    </w:p>
    <w:p w:rsidR="005F282C" w:rsidRPr="00E20B3C" w:rsidRDefault="00323BD9" w:rsidP="00323BD9">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8"/>
          <w:szCs w:val="28"/>
        </w:rPr>
      </w:pPr>
      <w:r w:rsidRPr="00323BD9">
        <w:rPr>
          <w:rFonts w:ascii="Times New Roman" w:hAnsi="Times New Roman" w:cs="Times New Roman"/>
          <w:sz w:val="28"/>
          <w:szCs w:val="28"/>
        </w:rPr>
        <w:t xml:space="preserve">Примерные вопросы к зачету </w:t>
      </w:r>
      <w:r w:rsidR="005F282C" w:rsidRPr="00E20B3C">
        <w:rPr>
          <w:rFonts w:ascii="Times New Roman" w:hAnsi="Times New Roman" w:cs="Times New Roman"/>
          <w:sz w:val="28"/>
          <w:szCs w:val="28"/>
        </w:rPr>
        <w:t>……………………………………………………….2</w:t>
      </w:r>
      <w:r w:rsidR="00E20B3C">
        <w:rPr>
          <w:rFonts w:ascii="Times New Roman" w:hAnsi="Times New Roman" w:cs="Times New Roman"/>
          <w:sz w:val="28"/>
          <w:szCs w:val="28"/>
        </w:rPr>
        <w:t>7</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Методические материалы, определяющие процедуры оценивания знаний, умений и владений……………………………………………………..3</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основной и дополнительной  учебной литературы, необходимой для освоения дисциплины………………………………………3</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ресурсов информационно-телекоммуникационной сети «Интернет», необходимых для освоения дисциплины……………………….</w:t>
      </w:r>
      <w:r w:rsidR="00E20B3C">
        <w:rPr>
          <w:rFonts w:ascii="Times New Roman" w:hAnsi="Times New Roman" w:cs="Times New Roman"/>
          <w:sz w:val="28"/>
          <w:szCs w:val="28"/>
        </w:rPr>
        <w:t>38</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 Методические указания для </w:t>
      </w:r>
      <w:proofErr w:type="gramStart"/>
      <w:r w:rsidRPr="00E20B3C">
        <w:rPr>
          <w:rFonts w:ascii="Times New Roman" w:hAnsi="Times New Roman" w:cs="Times New Roman"/>
          <w:sz w:val="28"/>
          <w:szCs w:val="28"/>
        </w:rPr>
        <w:t>обучающихся</w:t>
      </w:r>
      <w:proofErr w:type="gramEnd"/>
      <w:r w:rsidRPr="00E20B3C">
        <w:rPr>
          <w:rFonts w:ascii="Times New Roman" w:hAnsi="Times New Roman" w:cs="Times New Roman"/>
          <w:sz w:val="28"/>
          <w:szCs w:val="28"/>
        </w:rPr>
        <w:t xml:space="preserve"> по освоению дисциплины……………………………………………………………………...</w:t>
      </w:r>
      <w:r w:rsidR="00E20B3C">
        <w:rPr>
          <w:rFonts w:ascii="Times New Roman" w:hAnsi="Times New Roman" w:cs="Times New Roman"/>
          <w:sz w:val="28"/>
          <w:szCs w:val="28"/>
        </w:rPr>
        <w:t>39</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9405C">
        <w:rPr>
          <w:rFonts w:ascii="Times New Roman" w:hAnsi="Times New Roman" w:cs="Times New Roman"/>
          <w:sz w:val="28"/>
          <w:szCs w:val="28"/>
        </w:rPr>
        <w:t>40</w:t>
      </w:r>
    </w:p>
    <w:p w:rsidR="005F282C" w:rsidRPr="00E20B3C" w:rsidRDefault="005F282C" w:rsidP="005F282C">
      <w:pPr>
        <w:pStyle w:val="a7"/>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567" w:firstLine="1"/>
        <w:jc w:val="both"/>
        <w:rPr>
          <w:rFonts w:ascii="Times New Roman" w:hAnsi="Times New Roman" w:cs="Times New Roman"/>
          <w:sz w:val="28"/>
          <w:szCs w:val="28"/>
        </w:rPr>
      </w:pPr>
      <w:r w:rsidRPr="00E20B3C">
        <w:rPr>
          <w:rFonts w:ascii="Times New Roman" w:hAnsi="Times New Roman" w:cs="Times New Roman"/>
          <w:sz w:val="28"/>
          <w:szCs w:val="28"/>
        </w:rPr>
        <w:t>Комплект лицензионного программного обеспечения………….</w:t>
      </w:r>
      <w:r w:rsidR="0039405C">
        <w:rPr>
          <w:rFonts w:ascii="Times New Roman" w:hAnsi="Times New Roman" w:cs="Times New Roman"/>
          <w:sz w:val="28"/>
          <w:szCs w:val="28"/>
        </w:rPr>
        <w:t>40</w:t>
      </w:r>
    </w:p>
    <w:p w:rsidR="005F282C" w:rsidRPr="00E20B3C" w:rsidRDefault="005F282C" w:rsidP="005F282C">
      <w:pPr>
        <w:keepNext/>
        <w:ind w:firstLine="567"/>
        <w:jc w:val="both"/>
        <w:outlineLvl w:val="0"/>
        <w:rPr>
          <w:rFonts w:ascii="Times New Roman" w:eastAsia="Calibri" w:hAnsi="Times New Roman" w:cs="Times New Roman"/>
          <w:bCs/>
          <w:kern w:val="32"/>
          <w:sz w:val="28"/>
          <w:szCs w:val="28"/>
        </w:rPr>
      </w:pPr>
      <w:r w:rsidRPr="00E20B3C">
        <w:rPr>
          <w:rFonts w:ascii="Times New Roman" w:hAnsi="Times New Roman" w:cs="Times New Roman"/>
          <w:sz w:val="28"/>
          <w:szCs w:val="28"/>
        </w:rPr>
        <w:t>11.2 Современные</w:t>
      </w:r>
      <w:r w:rsidRPr="00E20B3C">
        <w:rPr>
          <w:rFonts w:ascii="Times New Roman" w:eastAsia="Calibri" w:hAnsi="Times New Roman" w:cs="Times New Roman"/>
          <w:bCs/>
          <w:kern w:val="32"/>
          <w:sz w:val="28"/>
          <w:szCs w:val="28"/>
        </w:rPr>
        <w:t xml:space="preserve"> профессиональные базы данных и информационные справочные системы…………………………………………………………….4</w:t>
      </w:r>
      <w:r w:rsidR="00E20B3C">
        <w:rPr>
          <w:rFonts w:ascii="Times New Roman" w:eastAsia="Calibri" w:hAnsi="Times New Roman" w:cs="Times New Roman"/>
          <w:bCs/>
          <w:kern w:val="32"/>
          <w:sz w:val="28"/>
          <w:szCs w:val="28"/>
        </w:rPr>
        <w:t>0</w:t>
      </w:r>
    </w:p>
    <w:p w:rsidR="005F282C" w:rsidRPr="00E20B3C" w:rsidRDefault="005F282C" w:rsidP="005F282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567"/>
        <w:jc w:val="both"/>
        <w:rPr>
          <w:rFonts w:ascii="Times New Roman" w:hAnsi="Times New Roman" w:cs="Times New Roman"/>
          <w:sz w:val="28"/>
          <w:szCs w:val="28"/>
        </w:rPr>
      </w:pPr>
      <w:r w:rsidRPr="00E20B3C">
        <w:rPr>
          <w:rFonts w:ascii="Times New Roman" w:hAnsi="Times New Roman" w:cs="Times New Roman"/>
          <w:sz w:val="28"/>
          <w:szCs w:val="28"/>
        </w:rPr>
        <w:t>11.3 Сертифицированные программные и аппаратные средства защиты информации……………………………………………………………………...4</w:t>
      </w:r>
      <w:r w:rsidR="00E20B3C">
        <w:rPr>
          <w:rFonts w:ascii="Times New Roman" w:hAnsi="Times New Roman" w:cs="Times New Roman"/>
          <w:sz w:val="28"/>
          <w:szCs w:val="28"/>
        </w:rPr>
        <w:t>0</w:t>
      </w:r>
    </w:p>
    <w:p w:rsidR="005F282C" w:rsidRPr="00E076B5" w:rsidRDefault="005F282C" w:rsidP="005F282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60" w:firstLine="349"/>
        <w:jc w:val="both"/>
        <w:rPr>
          <w:rFonts w:ascii="Times New Roman" w:hAnsi="Times New Roman" w:cs="Times New Roman"/>
          <w:sz w:val="28"/>
          <w:szCs w:val="28"/>
        </w:rPr>
      </w:pPr>
      <w:r w:rsidRPr="00E20B3C">
        <w:rPr>
          <w:rFonts w:ascii="Times New Roman" w:hAnsi="Times New Roman" w:cs="Times New Roman"/>
          <w:sz w:val="28"/>
          <w:szCs w:val="28"/>
        </w:rPr>
        <w:t>12. Описание материально-технической базы, необходимой для осуществления образовательного процесса по дисциплине…..………….4</w:t>
      </w:r>
      <w:r w:rsidR="0039405C">
        <w:rPr>
          <w:rFonts w:ascii="Times New Roman" w:hAnsi="Times New Roman" w:cs="Times New Roman"/>
          <w:sz w:val="28"/>
          <w:szCs w:val="28"/>
        </w:rPr>
        <w:t>1</w:t>
      </w:r>
    </w:p>
    <w:p w:rsidR="00D83A96" w:rsidRDefault="00D83A96" w:rsidP="00D83A96">
      <w:pPr>
        <w:pStyle w:val="1"/>
        <w:spacing w:before="120" w:after="120" w:line="360" w:lineRule="auto"/>
        <w:ind w:firstLine="709"/>
        <w:jc w:val="both"/>
        <w:rPr>
          <w:sz w:val="28"/>
          <w:szCs w:val="28"/>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667FE0" w:rsidRDefault="00E54342">
      <w:pPr>
        <w:pStyle w:val="1"/>
        <w:spacing w:line="360" w:lineRule="auto"/>
        <w:ind w:firstLine="709"/>
        <w:jc w:val="both"/>
        <w:rPr>
          <w:sz w:val="28"/>
          <w:szCs w:val="28"/>
        </w:rPr>
      </w:pPr>
      <w:r>
        <w:rPr>
          <w:sz w:val="28"/>
          <w:szCs w:val="28"/>
        </w:rPr>
        <w:t>1. Наименование дисциплины</w:t>
      </w:r>
    </w:p>
    <w:p w:rsidR="00667FE0" w:rsidRDefault="00E54342" w:rsidP="00FD1150">
      <w:pPr>
        <w:widowControl w:val="0"/>
        <w:spacing w:line="360" w:lineRule="auto"/>
        <w:ind w:firstLine="709"/>
        <w:jc w:val="both"/>
        <w:rPr>
          <w:rFonts w:hAnsi="Times New Roman"/>
          <w:sz w:val="28"/>
          <w:szCs w:val="28"/>
        </w:rPr>
      </w:pPr>
      <w:r w:rsidRPr="007D06DB">
        <w:rPr>
          <w:rFonts w:ascii="Times New Roman" w:hAnsi="Times New Roman" w:cs="Times New Roman"/>
          <w:sz w:val="28"/>
          <w:szCs w:val="28"/>
        </w:rPr>
        <w:t>Дисциплина «</w:t>
      </w:r>
      <w:r w:rsidR="007D20D1" w:rsidRPr="007D06DB">
        <w:rPr>
          <w:rFonts w:ascii="Times New Roman" w:hAnsi="Times New Roman" w:cs="Times New Roman"/>
          <w:sz w:val="28"/>
          <w:szCs w:val="28"/>
        </w:rPr>
        <w:t>Налоговое консультирование в условиях реорганизации и ба</w:t>
      </w:r>
      <w:r w:rsidR="007D20D1">
        <w:rPr>
          <w:rFonts w:hAnsi="Times New Roman"/>
          <w:sz w:val="28"/>
          <w:szCs w:val="28"/>
        </w:rPr>
        <w:t>нкротства</w:t>
      </w:r>
      <w:r w:rsidR="007D20D1">
        <w:rPr>
          <w:rFonts w:hAnsi="Times New Roman"/>
          <w:sz w:val="28"/>
          <w:szCs w:val="28"/>
        </w:rPr>
        <w:t xml:space="preserve"> </w:t>
      </w:r>
      <w:r w:rsidR="007D20D1">
        <w:rPr>
          <w:rFonts w:hAnsi="Times New Roman"/>
          <w:sz w:val="28"/>
          <w:szCs w:val="28"/>
        </w:rPr>
        <w:t>организаций</w:t>
      </w:r>
      <w:r>
        <w:rPr>
          <w:rFonts w:hAnsi="Times New Roman"/>
          <w:sz w:val="28"/>
          <w:szCs w:val="28"/>
        </w:rPr>
        <w:t>»</w:t>
      </w:r>
      <w:r w:rsidR="00A31A3F">
        <w:rPr>
          <w:rFonts w:hAnsi="Times New Roman"/>
          <w:sz w:val="28"/>
          <w:szCs w:val="28"/>
        </w:rPr>
        <w:t>.</w:t>
      </w:r>
    </w:p>
    <w:p w:rsidR="00667FE0" w:rsidRDefault="00E54342">
      <w:pPr>
        <w:pStyle w:val="1"/>
        <w:spacing w:line="360" w:lineRule="auto"/>
        <w:ind w:firstLine="709"/>
        <w:jc w:val="both"/>
        <w:rPr>
          <w:sz w:val="28"/>
          <w:szCs w:val="28"/>
        </w:rPr>
      </w:pPr>
      <w:r>
        <w:rPr>
          <w:sz w:val="28"/>
          <w:szCs w:val="28"/>
        </w:rPr>
        <w:t xml:space="preserve">2. Перечень планируемых результатов </w:t>
      </w:r>
      <w:proofErr w:type="gramStart"/>
      <w:r>
        <w:rPr>
          <w:sz w:val="28"/>
          <w:szCs w:val="28"/>
        </w:rPr>
        <w:t>обучения по дисциплине</w:t>
      </w:r>
      <w:proofErr w:type="gramEnd"/>
      <w:r>
        <w:rPr>
          <w:sz w:val="28"/>
          <w:szCs w:val="28"/>
        </w:rPr>
        <w:t>, соотнесенных с планируемыми результатами освоения образовательной программы</w:t>
      </w:r>
    </w:p>
    <w:p w:rsidR="00B91843" w:rsidRPr="00256A92" w:rsidRDefault="00E54342" w:rsidP="00B65385">
      <w:pPr>
        <w:spacing w:line="360" w:lineRule="auto"/>
        <w:ind w:firstLine="709"/>
        <w:jc w:val="both"/>
        <w:rPr>
          <w:rFonts w:ascii="Times New Roman" w:hAnsi="Times New Roman"/>
          <w:sz w:val="28"/>
          <w:szCs w:val="28"/>
        </w:rPr>
      </w:pPr>
      <w:r>
        <w:rPr>
          <w:rFonts w:hAnsi="Times New Roman"/>
          <w:sz w:val="28"/>
          <w:szCs w:val="28"/>
        </w:rPr>
        <w:t>Дисциплина</w:t>
      </w:r>
      <w:r>
        <w:rPr>
          <w:rFonts w:hAnsi="Times New Roman"/>
          <w:sz w:val="28"/>
          <w:szCs w:val="28"/>
        </w:rPr>
        <w:t xml:space="preserve"> </w:t>
      </w:r>
      <w:r>
        <w:rPr>
          <w:rFonts w:hAnsi="Times New Roman"/>
          <w:sz w:val="28"/>
          <w:szCs w:val="28"/>
        </w:rPr>
        <w:t>«</w:t>
      </w:r>
      <w:r w:rsidR="007D20D1" w:rsidRPr="007D20D1">
        <w:rPr>
          <w:rFonts w:hAnsi="Times New Roman"/>
          <w:sz w:val="28"/>
          <w:szCs w:val="28"/>
        </w:rPr>
        <w:t>Налоговое</w:t>
      </w:r>
      <w:r w:rsidR="007D20D1" w:rsidRPr="007D20D1">
        <w:rPr>
          <w:rFonts w:hAnsi="Times New Roman"/>
          <w:sz w:val="28"/>
          <w:szCs w:val="28"/>
        </w:rPr>
        <w:t xml:space="preserve"> </w:t>
      </w:r>
      <w:r w:rsidR="007D20D1" w:rsidRPr="007D20D1">
        <w:rPr>
          <w:rFonts w:hAnsi="Times New Roman"/>
          <w:sz w:val="28"/>
          <w:szCs w:val="28"/>
        </w:rPr>
        <w:t>консультирование</w:t>
      </w:r>
      <w:r w:rsidR="007D20D1" w:rsidRPr="007D20D1">
        <w:rPr>
          <w:rFonts w:hAnsi="Times New Roman"/>
          <w:sz w:val="28"/>
          <w:szCs w:val="28"/>
        </w:rPr>
        <w:t xml:space="preserve"> </w:t>
      </w:r>
      <w:r w:rsidR="007D20D1" w:rsidRPr="007D20D1">
        <w:rPr>
          <w:rFonts w:hAnsi="Times New Roman"/>
          <w:sz w:val="28"/>
          <w:szCs w:val="28"/>
        </w:rPr>
        <w:t>в</w:t>
      </w:r>
      <w:r w:rsidR="007D20D1" w:rsidRPr="007D20D1">
        <w:rPr>
          <w:rFonts w:hAnsi="Times New Roman"/>
          <w:sz w:val="28"/>
          <w:szCs w:val="28"/>
        </w:rPr>
        <w:t xml:space="preserve"> </w:t>
      </w:r>
      <w:r w:rsidR="007D20D1" w:rsidRPr="007D20D1">
        <w:rPr>
          <w:rFonts w:hAnsi="Times New Roman"/>
          <w:sz w:val="28"/>
          <w:szCs w:val="28"/>
        </w:rPr>
        <w:t>условиях</w:t>
      </w:r>
      <w:r w:rsidR="007D20D1" w:rsidRPr="007D20D1">
        <w:rPr>
          <w:rFonts w:hAnsi="Times New Roman"/>
          <w:sz w:val="28"/>
          <w:szCs w:val="28"/>
        </w:rPr>
        <w:t xml:space="preserve"> </w:t>
      </w:r>
      <w:r w:rsidR="007D20D1" w:rsidRPr="007D20D1">
        <w:rPr>
          <w:rFonts w:hAnsi="Times New Roman"/>
          <w:sz w:val="28"/>
          <w:szCs w:val="28"/>
        </w:rPr>
        <w:t>реорганизации</w:t>
      </w:r>
      <w:r w:rsidR="007D20D1" w:rsidRPr="007D20D1">
        <w:rPr>
          <w:rFonts w:hAnsi="Times New Roman"/>
          <w:sz w:val="28"/>
          <w:szCs w:val="28"/>
        </w:rPr>
        <w:t xml:space="preserve"> </w:t>
      </w:r>
      <w:r w:rsidR="007D20D1" w:rsidRPr="007D20D1">
        <w:rPr>
          <w:rFonts w:hAnsi="Times New Roman"/>
          <w:sz w:val="28"/>
          <w:szCs w:val="28"/>
        </w:rPr>
        <w:t>и</w:t>
      </w:r>
      <w:r w:rsidR="007D20D1" w:rsidRPr="007D20D1">
        <w:rPr>
          <w:rFonts w:hAnsi="Times New Roman"/>
          <w:sz w:val="28"/>
          <w:szCs w:val="28"/>
        </w:rPr>
        <w:t xml:space="preserve"> </w:t>
      </w:r>
      <w:r w:rsidR="007D20D1" w:rsidRPr="007D20D1">
        <w:rPr>
          <w:rFonts w:hAnsi="Times New Roman"/>
          <w:sz w:val="28"/>
          <w:szCs w:val="28"/>
        </w:rPr>
        <w:t>банкротства</w:t>
      </w:r>
      <w:r w:rsidR="007D20D1" w:rsidRPr="007D20D1">
        <w:rPr>
          <w:rFonts w:hAnsi="Times New Roman"/>
          <w:sz w:val="28"/>
          <w:szCs w:val="28"/>
        </w:rPr>
        <w:t xml:space="preserve"> </w:t>
      </w:r>
      <w:r w:rsidR="007D20D1" w:rsidRPr="007D20D1">
        <w:rPr>
          <w:rFonts w:hAnsi="Times New Roman"/>
          <w:sz w:val="28"/>
          <w:szCs w:val="28"/>
        </w:rPr>
        <w:t>организаций</w:t>
      </w:r>
      <w:r>
        <w:rPr>
          <w:rFonts w:hAnsi="Times New Roman"/>
          <w:sz w:val="28"/>
          <w:szCs w:val="28"/>
        </w:rPr>
        <w:t>»</w:t>
      </w:r>
      <w:r>
        <w:rPr>
          <w:rFonts w:hAnsi="Times New Roman"/>
          <w:sz w:val="28"/>
          <w:szCs w:val="28"/>
        </w:rPr>
        <w:t xml:space="preserve"> </w:t>
      </w:r>
      <w:r w:rsidR="00FD1150" w:rsidRPr="00256A92">
        <w:rPr>
          <w:rFonts w:ascii="Times New Roman" w:hAnsi="Times New Roman"/>
          <w:sz w:val="28"/>
          <w:szCs w:val="28"/>
        </w:rPr>
        <w:t>формирует</w:t>
      </w:r>
      <w:r w:rsidR="00BF117D">
        <w:rPr>
          <w:rFonts w:ascii="Times New Roman" w:hAnsi="Times New Roman"/>
          <w:sz w:val="28"/>
          <w:szCs w:val="28"/>
        </w:rPr>
        <w:t xml:space="preserve"> </w:t>
      </w:r>
      <w:r w:rsidR="00FD1150" w:rsidRPr="00256A92">
        <w:rPr>
          <w:rFonts w:ascii="Times New Roman" w:hAnsi="Times New Roman"/>
          <w:sz w:val="28"/>
          <w:szCs w:val="28"/>
        </w:rPr>
        <w:t>у</w:t>
      </w:r>
      <w:r w:rsidR="00BF117D">
        <w:rPr>
          <w:rFonts w:ascii="Times New Roman" w:hAnsi="Times New Roman"/>
          <w:sz w:val="28"/>
          <w:szCs w:val="28"/>
        </w:rPr>
        <w:t xml:space="preserve"> </w:t>
      </w:r>
      <w:r w:rsidR="00FD1150" w:rsidRPr="00256A92">
        <w:rPr>
          <w:rFonts w:ascii="Times New Roman" w:hAnsi="Times New Roman"/>
          <w:sz w:val="28"/>
          <w:szCs w:val="28"/>
        </w:rPr>
        <w:t>студентов</w:t>
      </w:r>
      <w:r w:rsidR="00290134">
        <w:rPr>
          <w:rFonts w:ascii="Times New Roman" w:hAnsi="Times New Roman"/>
          <w:sz w:val="28"/>
          <w:szCs w:val="28"/>
        </w:rPr>
        <w:t xml:space="preserve"> </w:t>
      </w:r>
      <w:r w:rsidR="00FD1150" w:rsidRPr="00256A92">
        <w:rPr>
          <w:rFonts w:ascii="Times New Roman" w:hAnsi="Times New Roman"/>
          <w:sz w:val="28"/>
          <w:szCs w:val="28"/>
        </w:rPr>
        <w:t>практические</w:t>
      </w:r>
      <w:r w:rsidR="00FD1150">
        <w:rPr>
          <w:rFonts w:ascii="Times New Roman" w:hAnsi="Times New Roman"/>
          <w:sz w:val="28"/>
          <w:szCs w:val="28"/>
        </w:rPr>
        <w:t xml:space="preserve">  </w:t>
      </w:r>
      <w:r w:rsidR="00FD1150" w:rsidRPr="00256A92">
        <w:rPr>
          <w:rFonts w:ascii="Times New Roman" w:hAnsi="Times New Roman"/>
          <w:sz w:val="28"/>
          <w:szCs w:val="28"/>
        </w:rPr>
        <w:t>навыки</w:t>
      </w:r>
      <w:r w:rsidR="00FD1150">
        <w:rPr>
          <w:rFonts w:ascii="Times New Roman" w:hAnsi="Times New Roman"/>
          <w:sz w:val="28"/>
          <w:szCs w:val="28"/>
        </w:rPr>
        <w:t xml:space="preserve">  </w:t>
      </w:r>
      <w:r w:rsidR="00FD1150" w:rsidRPr="00256A92">
        <w:rPr>
          <w:rFonts w:ascii="Times New Roman" w:hAnsi="Times New Roman"/>
          <w:sz w:val="28"/>
          <w:szCs w:val="28"/>
        </w:rPr>
        <w:t>определения налоговых</w:t>
      </w:r>
      <w:r w:rsidR="00FD1150">
        <w:rPr>
          <w:rFonts w:ascii="Times New Roman" w:hAnsi="Times New Roman"/>
          <w:sz w:val="28"/>
          <w:szCs w:val="28"/>
        </w:rPr>
        <w:t xml:space="preserve">  </w:t>
      </w:r>
      <w:r w:rsidR="00FD1150" w:rsidRPr="00256A92">
        <w:rPr>
          <w:rFonts w:ascii="Times New Roman" w:hAnsi="Times New Roman"/>
          <w:sz w:val="28"/>
          <w:szCs w:val="28"/>
        </w:rPr>
        <w:t>последствий</w:t>
      </w:r>
      <w:r w:rsidR="00FD1150">
        <w:rPr>
          <w:rFonts w:ascii="Times New Roman" w:hAnsi="Times New Roman"/>
          <w:sz w:val="28"/>
          <w:szCs w:val="28"/>
        </w:rPr>
        <w:t xml:space="preserve">, </w:t>
      </w:r>
      <w:r w:rsidR="00FD1150" w:rsidRPr="00256A92">
        <w:rPr>
          <w:rFonts w:ascii="Times New Roman" w:hAnsi="Times New Roman"/>
          <w:sz w:val="28"/>
          <w:szCs w:val="28"/>
        </w:rPr>
        <w:t>создает основу для</w:t>
      </w:r>
      <w:r w:rsidR="00FD1150">
        <w:rPr>
          <w:rFonts w:ascii="Times New Roman" w:hAnsi="Times New Roman"/>
          <w:sz w:val="28"/>
          <w:szCs w:val="28"/>
        </w:rPr>
        <w:t xml:space="preserve">  </w:t>
      </w:r>
      <w:r w:rsidR="00FD1150" w:rsidRPr="00256A92">
        <w:rPr>
          <w:rFonts w:ascii="Times New Roman" w:hAnsi="Times New Roman"/>
          <w:sz w:val="28"/>
          <w:szCs w:val="28"/>
        </w:rPr>
        <w:t xml:space="preserve">практической работы в качестве </w:t>
      </w:r>
      <w:r w:rsidR="006D2CA3">
        <w:rPr>
          <w:rFonts w:ascii="Times New Roman" w:hAnsi="Times New Roman"/>
          <w:sz w:val="28"/>
          <w:szCs w:val="28"/>
        </w:rPr>
        <w:t xml:space="preserve">юридического и </w:t>
      </w:r>
      <w:r w:rsidR="00DB653A">
        <w:rPr>
          <w:rFonts w:ascii="Times New Roman" w:hAnsi="Times New Roman"/>
          <w:sz w:val="28"/>
          <w:szCs w:val="28"/>
        </w:rPr>
        <w:t xml:space="preserve">налогового консультанта или </w:t>
      </w:r>
      <w:r w:rsidR="00FD1150" w:rsidRPr="00256A92">
        <w:rPr>
          <w:rFonts w:ascii="Times New Roman" w:hAnsi="Times New Roman"/>
          <w:sz w:val="28"/>
          <w:szCs w:val="28"/>
        </w:rPr>
        <w:t>специалиста налоговых</w:t>
      </w:r>
      <w:r w:rsidR="00FD1150">
        <w:rPr>
          <w:rFonts w:ascii="Times New Roman" w:hAnsi="Times New Roman"/>
          <w:sz w:val="28"/>
          <w:szCs w:val="28"/>
        </w:rPr>
        <w:t xml:space="preserve">  </w:t>
      </w:r>
      <w:r w:rsidR="00FD1150" w:rsidRPr="00256A92">
        <w:rPr>
          <w:rFonts w:ascii="Times New Roman" w:hAnsi="Times New Roman"/>
          <w:sz w:val="28"/>
          <w:szCs w:val="28"/>
        </w:rPr>
        <w:t>органов</w:t>
      </w:r>
      <w:r w:rsidR="00FD1150">
        <w:rPr>
          <w:rFonts w:ascii="Times New Roman" w:hAnsi="Times New Roman"/>
          <w:sz w:val="28"/>
          <w:szCs w:val="28"/>
        </w:rPr>
        <w:t xml:space="preserve">  </w:t>
      </w:r>
      <w:r w:rsidR="00FD1150" w:rsidRPr="00256A92">
        <w:rPr>
          <w:rFonts w:ascii="Times New Roman" w:hAnsi="Times New Roman"/>
          <w:sz w:val="28"/>
          <w:szCs w:val="28"/>
        </w:rPr>
        <w:t>при</w:t>
      </w:r>
      <w:r w:rsidR="00FD1150">
        <w:rPr>
          <w:rFonts w:ascii="Times New Roman" w:hAnsi="Times New Roman"/>
          <w:sz w:val="28"/>
          <w:szCs w:val="28"/>
        </w:rPr>
        <w:t xml:space="preserve">  </w:t>
      </w:r>
      <w:r w:rsidR="005C5AE6">
        <w:rPr>
          <w:rFonts w:ascii="Times New Roman" w:hAnsi="Times New Roman"/>
          <w:sz w:val="28"/>
          <w:szCs w:val="28"/>
        </w:rPr>
        <w:t>консультировании</w:t>
      </w:r>
      <w:r w:rsidR="00FD1150">
        <w:rPr>
          <w:rFonts w:ascii="Times New Roman" w:hAnsi="Times New Roman"/>
          <w:sz w:val="28"/>
          <w:szCs w:val="28"/>
        </w:rPr>
        <w:t xml:space="preserve"> </w:t>
      </w:r>
      <w:r w:rsidR="00FD1150" w:rsidRPr="00256A92">
        <w:rPr>
          <w:rFonts w:ascii="Times New Roman" w:hAnsi="Times New Roman"/>
          <w:sz w:val="28"/>
          <w:szCs w:val="28"/>
        </w:rPr>
        <w:t>налоговых</w:t>
      </w:r>
      <w:r w:rsidR="00FD1150">
        <w:rPr>
          <w:rFonts w:ascii="Times New Roman" w:hAnsi="Times New Roman"/>
          <w:sz w:val="28"/>
          <w:szCs w:val="28"/>
        </w:rPr>
        <w:t xml:space="preserve">  </w:t>
      </w:r>
      <w:r w:rsidR="00FD1150" w:rsidRPr="00256A92">
        <w:rPr>
          <w:rFonts w:ascii="Times New Roman" w:hAnsi="Times New Roman"/>
          <w:sz w:val="28"/>
          <w:szCs w:val="28"/>
        </w:rPr>
        <w:t>отношений</w:t>
      </w:r>
      <w:r w:rsidR="00FD1150">
        <w:rPr>
          <w:rFonts w:ascii="Times New Roman" w:hAnsi="Times New Roman"/>
          <w:sz w:val="28"/>
          <w:szCs w:val="28"/>
        </w:rPr>
        <w:t xml:space="preserve">  </w:t>
      </w:r>
      <w:r w:rsidR="00FD1150" w:rsidRPr="00256A92">
        <w:rPr>
          <w:rFonts w:ascii="Times New Roman" w:hAnsi="Times New Roman"/>
          <w:sz w:val="28"/>
          <w:szCs w:val="28"/>
        </w:rPr>
        <w:t>в условиях реорганизации и банкротства организаций</w:t>
      </w:r>
      <w:r w:rsidR="004D165C">
        <w:rPr>
          <w:rFonts w:ascii="Times New Roman" w:hAnsi="Times New Roman"/>
          <w:sz w:val="28"/>
          <w:szCs w:val="28"/>
        </w:rPr>
        <w:t xml:space="preserve">. </w:t>
      </w:r>
    </w:p>
    <w:p w:rsidR="007E3ACE" w:rsidRDefault="00E41CC2" w:rsidP="004D4182">
      <w:pPr>
        <w:spacing w:line="360" w:lineRule="auto"/>
        <w:ind w:firstLine="709"/>
        <w:jc w:val="both"/>
        <w:rPr>
          <w:rFonts w:ascii="Times New Roman"/>
          <w:sz w:val="28"/>
          <w:szCs w:val="28"/>
        </w:rPr>
      </w:pPr>
      <w:r w:rsidRPr="00B65385">
        <w:rPr>
          <w:rFonts w:hAnsi="Times New Roman"/>
          <w:sz w:val="28"/>
          <w:szCs w:val="28"/>
        </w:rPr>
        <w:t>Дисциплина</w:t>
      </w:r>
      <w:r w:rsidRPr="00B65385">
        <w:rPr>
          <w:rFonts w:hAnsi="Times New Roman"/>
          <w:sz w:val="28"/>
          <w:szCs w:val="28"/>
        </w:rPr>
        <w:t xml:space="preserve"> </w:t>
      </w:r>
      <w:r w:rsidRPr="00B65385">
        <w:rPr>
          <w:rFonts w:hAnsi="Times New Roman"/>
          <w:sz w:val="28"/>
          <w:szCs w:val="28"/>
        </w:rPr>
        <w:t>«Налоговое</w:t>
      </w:r>
      <w:r w:rsidRPr="00B65385">
        <w:rPr>
          <w:rFonts w:hAnsi="Times New Roman"/>
          <w:sz w:val="28"/>
          <w:szCs w:val="28"/>
        </w:rPr>
        <w:t xml:space="preserve"> </w:t>
      </w:r>
      <w:r w:rsidRPr="00B65385">
        <w:rPr>
          <w:rFonts w:hAnsi="Times New Roman"/>
          <w:sz w:val="28"/>
          <w:szCs w:val="28"/>
        </w:rPr>
        <w:t>консультирование</w:t>
      </w:r>
      <w:r w:rsidRPr="00B65385">
        <w:rPr>
          <w:rFonts w:hAnsi="Times New Roman"/>
          <w:sz w:val="28"/>
          <w:szCs w:val="28"/>
        </w:rPr>
        <w:t xml:space="preserve"> </w:t>
      </w:r>
      <w:r w:rsidRPr="00B65385">
        <w:rPr>
          <w:rFonts w:hAnsi="Times New Roman"/>
          <w:sz w:val="28"/>
          <w:szCs w:val="28"/>
        </w:rPr>
        <w:t>в</w:t>
      </w:r>
      <w:r w:rsidRPr="00B65385">
        <w:rPr>
          <w:rFonts w:hAnsi="Times New Roman"/>
          <w:sz w:val="28"/>
          <w:szCs w:val="28"/>
        </w:rPr>
        <w:t xml:space="preserve"> </w:t>
      </w:r>
      <w:r w:rsidRPr="00B65385">
        <w:rPr>
          <w:rFonts w:hAnsi="Times New Roman"/>
          <w:sz w:val="28"/>
          <w:szCs w:val="28"/>
        </w:rPr>
        <w:t>условиях</w:t>
      </w:r>
      <w:r w:rsidRPr="00B65385">
        <w:rPr>
          <w:rFonts w:hAnsi="Times New Roman"/>
          <w:sz w:val="28"/>
          <w:szCs w:val="28"/>
        </w:rPr>
        <w:t xml:space="preserve"> </w:t>
      </w:r>
      <w:r w:rsidRPr="00B65385">
        <w:rPr>
          <w:rFonts w:hAnsi="Times New Roman"/>
          <w:sz w:val="28"/>
          <w:szCs w:val="28"/>
        </w:rPr>
        <w:t>реорганизации</w:t>
      </w:r>
      <w:r w:rsidRPr="00B65385">
        <w:rPr>
          <w:rFonts w:hAnsi="Times New Roman"/>
          <w:sz w:val="28"/>
          <w:szCs w:val="28"/>
        </w:rPr>
        <w:t xml:space="preserve"> </w:t>
      </w:r>
      <w:r w:rsidRPr="00B65385">
        <w:rPr>
          <w:rFonts w:hAnsi="Times New Roman"/>
          <w:sz w:val="28"/>
          <w:szCs w:val="28"/>
        </w:rPr>
        <w:t>и</w:t>
      </w:r>
      <w:r w:rsidRPr="00B65385">
        <w:rPr>
          <w:rFonts w:hAnsi="Times New Roman"/>
          <w:sz w:val="28"/>
          <w:szCs w:val="28"/>
        </w:rPr>
        <w:t xml:space="preserve"> </w:t>
      </w:r>
      <w:r w:rsidRPr="00B65385">
        <w:rPr>
          <w:rFonts w:hAnsi="Times New Roman"/>
          <w:sz w:val="28"/>
          <w:szCs w:val="28"/>
        </w:rPr>
        <w:t>банкротства</w:t>
      </w:r>
      <w:r w:rsidRPr="00B65385">
        <w:rPr>
          <w:rFonts w:hAnsi="Times New Roman"/>
          <w:sz w:val="28"/>
          <w:szCs w:val="28"/>
        </w:rPr>
        <w:t xml:space="preserve"> </w:t>
      </w:r>
      <w:r w:rsidRPr="00B65385">
        <w:rPr>
          <w:rFonts w:hAnsi="Times New Roman"/>
          <w:sz w:val="28"/>
          <w:szCs w:val="28"/>
        </w:rPr>
        <w:t>организаций»</w:t>
      </w:r>
      <w:r w:rsidRPr="00B65385">
        <w:rPr>
          <w:rFonts w:hAnsi="Times New Roman"/>
          <w:sz w:val="28"/>
          <w:szCs w:val="28"/>
        </w:rPr>
        <w:t xml:space="preserve"> </w:t>
      </w:r>
      <w:r w:rsidRPr="00B65385">
        <w:rPr>
          <w:rFonts w:hAnsi="Times New Roman"/>
          <w:sz w:val="28"/>
          <w:szCs w:val="28"/>
        </w:rPr>
        <w:t>обеспечивает</w:t>
      </w:r>
      <w:r w:rsidRPr="00B65385">
        <w:rPr>
          <w:rFonts w:hAnsi="Times New Roman"/>
          <w:sz w:val="28"/>
          <w:szCs w:val="28"/>
        </w:rPr>
        <w:t xml:space="preserve"> </w:t>
      </w:r>
      <w:r w:rsidRPr="00B65385">
        <w:rPr>
          <w:rFonts w:hAnsi="Times New Roman"/>
          <w:sz w:val="28"/>
          <w:szCs w:val="28"/>
        </w:rPr>
        <w:t>формирование</w:t>
      </w:r>
      <w:r w:rsidRPr="00B65385">
        <w:rPr>
          <w:rFonts w:hAnsi="Times New Roman"/>
          <w:sz w:val="28"/>
          <w:szCs w:val="28"/>
        </w:rPr>
        <w:t xml:space="preserve"> </w:t>
      </w:r>
      <w:r w:rsidRPr="00B65385">
        <w:rPr>
          <w:rFonts w:hAnsi="Times New Roman"/>
          <w:sz w:val="28"/>
          <w:szCs w:val="28"/>
        </w:rPr>
        <w:t>следующих</w:t>
      </w:r>
      <w:r w:rsidRPr="00B65385">
        <w:rPr>
          <w:rFonts w:hAnsi="Times New Roman"/>
          <w:sz w:val="28"/>
          <w:szCs w:val="28"/>
        </w:rPr>
        <w:t xml:space="preserve"> </w:t>
      </w:r>
      <w:r w:rsidRPr="00B65385">
        <w:rPr>
          <w:rFonts w:hAnsi="Times New Roman"/>
          <w:sz w:val="28"/>
          <w:szCs w:val="28"/>
        </w:rPr>
        <w:t>компетенций</w:t>
      </w:r>
      <w:r w:rsidRPr="00B65385">
        <w:rPr>
          <w:rFonts w:ascii="Times New Roman"/>
          <w:sz w:val="28"/>
          <w:szCs w:val="28"/>
        </w:rPr>
        <w:t>:</w:t>
      </w:r>
      <w:r w:rsidR="007E3ACE">
        <w:rPr>
          <w:rFonts w:ascii="Times New Roman"/>
          <w:sz w:val="28"/>
          <w:szCs w:val="28"/>
        </w:rPr>
        <w:t xml:space="preserve"> </w:t>
      </w:r>
    </w:p>
    <w:tbl>
      <w:tblPr>
        <w:tblStyle w:val="af0"/>
        <w:tblW w:w="9356" w:type="dxa"/>
        <w:tblInd w:w="108" w:type="dxa"/>
        <w:tblLayout w:type="fixed"/>
        <w:tblLook w:val="04A0" w:firstRow="1" w:lastRow="0" w:firstColumn="1" w:lastColumn="0" w:noHBand="0" w:noVBand="1"/>
      </w:tblPr>
      <w:tblGrid>
        <w:gridCol w:w="851"/>
        <w:gridCol w:w="2126"/>
        <w:gridCol w:w="2977"/>
        <w:gridCol w:w="3402"/>
      </w:tblGrid>
      <w:tr w:rsidR="008929AC" w:rsidTr="00262204">
        <w:tc>
          <w:tcPr>
            <w:tcW w:w="851" w:type="dxa"/>
          </w:tcPr>
          <w:p w:rsidR="008929AC" w:rsidRPr="008929AC" w:rsidRDefault="008929AC" w:rsidP="008929AC">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Код компетенции</w:t>
            </w:r>
          </w:p>
        </w:tc>
        <w:tc>
          <w:tcPr>
            <w:tcW w:w="2126" w:type="dxa"/>
          </w:tcPr>
          <w:p w:rsidR="008929AC" w:rsidRPr="008929AC" w:rsidRDefault="008929AC" w:rsidP="008929AC">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Наименование компетенции</w:t>
            </w:r>
          </w:p>
        </w:tc>
        <w:tc>
          <w:tcPr>
            <w:tcW w:w="2977" w:type="dxa"/>
          </w:tcPr>
          <w:p w:rsidR="008929AC" w:rsidRPr="008929AC" w:rsidRDefault="008929AC" w:rsidP="004A75E5">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Индикаторы достижения компетенции</w:t>
            </w:r>
          </w:p>
        </w:tc>
        <w:tc>
          <w:tcPr>
            <w:tcW w:w="3402" w:type="dxa"/>
          </w:tcPr>
          <w:p w:rsidR="008929AC" w:rsidRPr="008929AC" w:rsidRDefault="008929AC" w:rsidP="004A75E5">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Результаты обучения (владения, умения и знания), соотнесенные с компетенциями/индикаторами достижения компетенции</w:t>
            </w:r>
          </w:p>
        </w:tc>
      </w:tr>
      <w:tr w:rsidR="008929AC" w:rsidTr="00262204">
        <w:tc>
          <w:tcPr>
            <w:tcW w:w="851" w:type="dxa"/>
          </w:tcPr>
          <w:p w:rsidR="008929AC" w:rsidRPr="00FB5A49" w:rsidRDefault="00262204" w:rsidP="00A32677">
            <w:pPr>
              <w:tabs>
                <w:tab w:val="left" w:pos="540"/>
              </w:tabs>
              <w:ind w:hanging="108"/>
              <w:contextualSpacing/>
              <w:jc w:val="both"/>
              <w:rPr>
                <w:rFonts w:ascii="Times New Roman" w:hAnsi="Times New Roman" w:cs="Times New Roman"/>
                <w:b/>
              </w:rPr>
            </w:pPr>
            <w:r>
              <w:rPr>
                <w:rFonts w:ascii="Times New Roman" w:hAnsi="Times New Roman" w:cs="Times New Roman"/>
              </w:rPr>
              <w:t>ПКН-5</w:t>
            </w:r>
          </w:p>
        </w:tc>
        <w:tc>
          <w:tcPr>
            <w:tcW w:w="2126" w:type="dxa"/>
          </w:tcPr>
          <w:p w:rsidR="008929AC" w:rsidRPr="00A04609" w:rsidRDefault="00262204" w:rsidP="00514281">
            <w:pPr>
              <w:tabs>
                <w:tab w:val="left" w:pos="540"/>
              </w:tabs>
              <w:contextualSpacing/>
              <w:jc w:val="both"/>
              <w:rPr>
                <w:rFonts w:ascii="Times New Roman" w:hAnsi="Times New Roman" w:cs="Times New Roman"/>
                <w:color w:val="auto"/>
              </w:rPr>
            </w:pPr>
            <w:r w:rsidRPr="00AC7A35">
              <w:rPr>
                <w:rFonts w:ascii="Times New Roman" w:eastAsia="Times New Roman" w:hAnsi="Times New Roman" w:cs="Times New Roman"/>
                <w:shd w:val="clear" w:color="auto" w:fill="FFFFFF"/>
                <w:lang w:eastAsia="ru-RU" w:bidi="ru-RU"/>
              </w:rPr>
              <w:t>Способность письменно и устно аргументировать правовую позицию по конкретным видам юридической деятельности, осуществлять переговоры с целью достижения положительного результата в социально-экономической и финансовой сферах деятельности субъектов права</w:t>
            </w:r>
          </w:p>
        </w:tc>
        <w:tc>
          <w:tcPr>
            <w:tcW w:w="2977" w:type="dxa"/>
          </w:tcPr>
          <w:p w:rsidR="00262204" w:rsidRPr="00262204"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1.</w:t>
            </w:r>
            <w:r w:rsidRPr="00262204">
              <w:rPr>
                <w:rFonts w:ascii="Times New Roman" w:eastAsia="Times New Roman" w:hAnsi="Times New Roman" w:cs="Times New Roman"/>
                <w:shd w:val="clear" w:color="auto" w:fill="FFFFFF"/>
                <w:lang w:eastAsia="ru-RU" w:bidi="ru-RU"/>
              </w:rPr>
              <w:t>Демонстрирует знания правил формулировки аргументированной правовой позиции по конкретным видам юридической деятельности.</w:t>
            </w: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P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 xml:space="preserve">2. </w:t>
            </w:r>
            <w:r w:rsidRPr="00AC7A35">
              <w:rPr>
                <w:rFonts w:ascii="Times New Roman" w:eastAsia="Times New Roman" w:hAnsi="Times New Roman" w:cs="Times New Roman"/>
                <w:shd w:val="clear" w:color="auto" w:fill="FFFFFF"/>
                <w:lang w:eastAsia="ru-RU" w:bidi="ru-RU"/>
              </w:rPr>
              <w:t xml:space="preserve">Выявляет способы определения цели переговоров, объема необходимых для ведения переговоров полномочий, тактику и технику ведения переговоров с целью достижения положительного результата в социально-экономической и финансовой сферах деятельности субъектов </w:t>
            </w:r>
            <w:r>
              <w:rPr>
                <w:rFonts w:ascii="Times New Roman" w:eastAsia="Times New Roman" w:hAnsi="Times New Roman" w:cs="Times New Roman"/>
                <w:shd w:val="clear" w:color="auto" w:fill="FFFFFF"/>
                <w:lang w:eastAsia="ru-RU" w:bidi="ru-RU"/>
              </w:rPr>
              <w:t>п</w:t>
            </w:r>
            <w:r w:rsidRPr="00AC7A35">
              <w:rPr>
                <w:rFonts w:ascii="Times New Roman" w:eastAsia="Times New Roman" w:hAnsi="Times New Roman" w:cs="Times New Roman"/>
                <w:shd w:val="clear" w:color="auto" w:fill="FFFFFF"/>
                <w:lang w:eastAsia="ru-RU" w:bidi="ru-RU"/>
              </w:rPr>
              <w:t>рава.</w:t>
            </w:r>
          </w:p>
          <w:p w:rsidR="00262204" w:rsidRPr="00AC7A35" w:rsidRDefault="00262204" w:rsidP="00262204">
            <w:pPr>
              <w:widowControl w:val="0"/>
              <w:rPr>
                <w:rFonts w:ascii="Times New Roman" w:eastAsia="Times New Roman" w:hAnsi="Times New Roman" w:cs="Times New Roman"/>
                <w:shd w:val="clear" w:color="auto" w:fill="FFFFFF"/>
                <w:lang w:eastAsia="ru-RU" w:bidi="ru-RU"/>
              </w:rPr>
            </w:pPr>
          </w:p>
          <w:p w:rsidR="00262204" w:rsidRPr="00AC7A35"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 xml:space="preserve">3. </w:t>
            </w:r>
            <w:r w:rsidRPr="00AC7A35">
              <w:rPr>
                <w:rFonts w:ascii="Times New Roman" w:eastAsia="Times New Roman" w:hAnsi="Times New Roman" w:cs="Times New Roman"/>
                <w:shd w:val="clear" w:color="auto" w:fill="FFFFFF"/>
                <w:lang w:eastAsia="ru-RU" w:bidi="ru-RU"/>
              </w:rPr>
              <w:t>Аргументировать индивидуальную правовую позицию по конкретным видам юридической деятельности на основе глубоких знаний теории и практики науки</w:t>
            </w:r>
            <w:r>
              <w:rPr>
                <w:rFonts w:ascii="Times New Roman" w:eastAsia="Times New Roman" w:hAnsi="Times New Roman" w:cs="Times New Roman"/>
                <w:shd w:val="clear" w:color="auto" w:fill="FFFFFF"/>
                <w:lang w:eastAsia="ru-RU" w:bidi="ru-RU"/>
              </w:rPr>
              <w:t>.</w:t>
            </w: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3C122A" w:rsidRPr="00A04609" w:rsidRDefault="00262204" w:rsidP="00262204">
            <w:pPr>
              <w:tabs>
                <w:tab w:val="left" w:pos="540"/>
              </w:tabs>
              <w:contextualSpacing/>
              <w:jc w:val="both"/>
              <w:rPr>
                <w:rFonts w:ascii="Times New Roman" w:hAnsi="Times New Roman" w:cs="Times New Roman"/>
                <w:color w:val="auto"/>
              </w:rPr>
            </w:pPr>
            <w:r w:rsidRPr="00AC7A35">
              <w:rPr>
                <w:rFonts w:ascii="Times New Roman" w:eastAsia="Times New Roman" w:hAnsi="Times New Roman" w:cs="Times New Roman"/>
                <w:shd w:val="clear" w:color="auto" w:fill="FFFFFF"/>
                <w:lang w:eastAsia="ru-RU" w:bidi="ru-RU"/>
              </w:rPr>
              <w:t xml:space="preserve">4.Оформляет результаты </w:t>
            </w:r>
            <w:proofErr w:type="gramStart"/>
            <w:r w:rsidRPr="00AC7A35">
              <w:rPr>
                <w:rFonts w:ascii="Times New Roman" w:eastAsia="Times New Roman" w:hAnsi="Times New Roman" w:cs="Times New Roman"/>
                <w:shd w:val="clear" w:color="auto" w:fill="FFFFFF"/>
                <w:lang w:eastAsia="ru-RU" w:bidi="ru-RU"/>
              </w:rPr>
              <w:t>исследований</w:t>
            </w:r>
            <w:proofErr w:type="gramEnd"/>
            <w:r w:rsidRPr="00AC7A35">
              <w:rPr>
                <w:rFonts w:ascii="Times New Roman" w:eastAsia="Times New Roman" w:hAnsi="Times New Roman" w:cs="Times New Roman"/>
                <w:shd w:val="clear" w:color="auto" w:fill="FFFFFF"/>
                <w:lang w:eastAsia="ru-RU" w:bidi="ru-RU"/>
              </w:rPr>
              <w:t xml:space="preserve"> применяя знания правотворчества.</w:t>
            </w:r>
          </w:p>
        </w:tc>
        <w:tc>
          <w:tcPr>
            <w:tcW w:w="3402" w:type="dxa"/>
          </w:tcPr>
          <w:p w:rsidR="00C6456C" w:rsidRPr="00A04609" w:rsidRDefault="008929AC" w:rsidP="008929AC">
            <w:pPr>
              <w:pStyle w:val="Default"/>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8929AC" w:rsidRPr="00A04609" w:rsidRDefault="005F282C" w:rsidP="008929AC">
            <w:pPr>
              <w:pStyle w:val="Default"/>
              <w:jc w:val="both"/>
              <w:rPr>
                <w:rFonts w:ascii="Times New Roman" w:hAnsi="Times New Roman" w:cs="Times New Roman"/>
                <w:color w:val="auto"/>
              </w:rPr>
            </w:pPr>
            <w:r w:rsidRPr="00A04609">
              <w:rPr>
                <w:rFonts w:ascii="Times New Roman" w:hAnsi="Times New Roman" w:cs="Times New Roman"/>
                <w:color w:val="auto"/>
              </w:rPr>
              <w:t>Н</w:t>
            </w:r>
            <w:r w:rsidR="00723BC5" w:rsidRPr="00A04609">
              <w:rPr>
                <w:rFonts w:ascii="Times New Roman" w:hAnsi="Times New Roman" w:cs="Times New Roman"/>
                <w:color w:val="auto"/>
              </w:rPr>
              <w:t>ормативно-правовые акты, регламентирующие деятельность</w:t>
            </w:r>
            <w:r w:rsidR="00723BC5" w:rsidRPr="00A04609">
              <w:rPr>
                <w:rFonts w:ascii="Times New Roman" w:hAnsi="Times New Roman" w:cs="Times New Roman"/>
                <w:iCs/>
                <w:color w:val="auto"/>
              </w:rPr>
              <w:t xml:space="preserve"> налогоплат</w:t>
            </w:r>
            <w:r w:rsidR="00C6456C" w:rsidRPr="00A04609">
              <w:rPr>
                <w:rFonts w:ascii="Times New Roman" w:hAnsi="Times New Roman" w:cs="Times New Roman"/>
                <w:iCs/>
                <w:color w:val="auto"/>
              </w:rPr>
              <w:t>ельщиков при их реорганизации и</w:t>
            </w:r>
            <w:r w:rsidR="00723BC5" w:rsidRPr="00A04609">
              <w:rPr>
                <w:rFonts w:ascii="Times New Roman" w:hAnsi="Times New Roman" w:cs="Times New Roman"/>
                <w:iCs/>
                <w:color w:val="auto"/>
              </w:rPr>
              <w:t>ли банкротстве.</w:t>
            </w:r>
            <w:r w:rsidR="008929AC" w:rsidRPr="00A04609">
              <w:rPr>
                <w:rFonts w:ascii="Times New Roman" w:hAnsi="Times New Roman" w:cs="Times New Roman"/>
                <w:color w:val="auto"/>
              </w:rPr>
              <w:t xml:space="preserve">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Pr="00A04609" w:rsidRDefault="008929AC" w:rsidP="008929AC">
            <w:pPr>
              <w:pStyle w:val="Default"/>
              <w:jc w:val="both"/>
              <w:rPr>
                <w:rFonts w:ascii="Times New Roman" w:hAnsi="Times New Roman" w:cs="Times New Roman"/>
                <w:color w:val="auto"/>
              </w:rPr>
            </w:pPr>
            <w:r w:rsidRPr="00A04609">
              <w:rPr>
                <w:rFonts w:ascii="Times New Roman" w:hAnsi="Times New Roman" w:cs="Times New Roman"/>
                <w:color w:val="auto"/>
              </w:rPr>
              <w:t>Анализировать налоговые последствия при реорганизации или банкротстве организаций для минимизации налоговых рисков.</w:t>
            </w:r>
          </w:p>
          <w:p w:rsidR="00C6456C" w:rsidRPr="00A04609" w:rsidRDefault="00C6456C" w:rsidP="005F282C">
            <w:pPr>
              <w:pStyle w:val="Default"/>
              <w:jc w:val="both"/>
              <w:rPr>
                <w:rFonts w:ascii="Times New Roman" w:hAnsi="Times New Roman" w:cs="Times New Roman"/>
                <w:color w:val="auto"/>
              </w:rPr>
            </w:pPr>
          </w:p>
          <w:p w:rsidR="00C6456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r w:rsidRPr="00A04609">
              <w:rPr>
                <w:rFonts w:ascii="Times New Roman" w:hAnsi="Times New Roman" w:cs="Times New Roman"/>
                <w:color w:val="auto"/>
              </w:rPr>
              <w:t xml:space="preserve">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Механизмы досудебного урегулирования налоговых споров в налоговых органах и методами проведения налогового консультирования организаций, находящихся в условиях реорганизации или банкротства.</w:t>
            </w:r>
          </w:p>
          <w:p w:rsidR="00C6456C" w:rsidRPr="00A04609" w:rsidRDefault="005F282C" w:rsidP="005F282C">
            <w:pPr>
              <w:pStyle w:val="Default"/>
              <w:jc w:val="both"/>
              <w:rPr>
                <w:rFonts w:ascii="Times New Roman" w:hAnsi="Times New Roman" w:cs="Times New Roman"/>
                <w:b/>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Предотвращать негативные последствия налоговых правонарушений, в процессе реорганизации и</w:t>
            </w:r>
            <w:r w:rsidR="00721E2B" w:rsidRPr="00A04609">
              <w:rPr>
                <w:rFonts w:ascii="Times New Roman" w:hAnsi="Times New Roman" w:cs="Times New Roman"/>
                <w:color w:val="auto"/>
              </w:rPr>
              <w:t>ли</w:t>
            </w:r>
            <w:r w:rsidRPr="00A04609">
              <w:rPr>
                <w:rFonts w:ascii="Times New Roman" w:hAnsi="Times New Roman" w:cs="Times New Roman"/>
                <w:color w:val="auto"/>
              </w:rPr>
              <w:t xml:space="preserve"> банкротства организаций. </w:t>
            </w:r>
          </w:p>
          <w:p w:rsidR="00262204" w:rsidRDefault="00262204" w:rsidP="00C6456C">
            <w:pPr>
              <w:pStyle w:val="Default"/>
              <w:jc w:val="both"/>
              <w:rPr>
                <w:rFonts w:ascii="Times New Roman" w:hAnsi="Times New Roman" w:cs="Times New Roman"/>
                <w:color w:val="auto"/>
              </w:rPr>
            </w:pPr>
          </w:p>
          <w:p w:rsidR="00262204" w:rsidRDefault="00262204" w:rsidP="00C6456C">
            <w:pPr>
              <w:pStyle w:val="Default"/>
              <w:jc w:val="both"/>
              <w:rPr>
                <w:rFonts w:ascii="Times New Roman" w:hAnsi="Times New Roman" w:cs="Times New Roman"/>
                <w:color w:val="auto"/>
              </w:rPr>
            </w:pPr>
          </w:p>
          <w:p w:rsidR="00C6456C" w:rsidRPr="00A04609" w:rsidRDefault="005F282C" w:rsidP="00C6456C">
            <w:pPr>
              <w:pStyle w:val="Default"/>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C6456C" w:rsidRPr="00A04609" w:rsidRDefault="00C6456C" w:rsidP="00C6456C">
            <w:pPr>
              <w:pStyle w:val="Default"/>
              <w:jc w:val="both"/>
              <w:rPr>
                <w:rFonts w:ascii="Times New Roman" w:hAnsi="Times New Roman" w:cs="Times New Roman"/>
                <w:color w:val="auto"/>
              </w:rPr>
            </w:pPr>
            <w:r w:rsidRPr="00A04609">
              <w:rPr>
                <w:rFonts w:ascii="Times New Roman" w:hAnsi="Times New Roman" w:cs="Times New Roman"/>
                <w:color w:val="auto"/>
              </w:rPr>
              <w:t>Налоговую систему для правомерного ее использования при налоговой оптимизации в процессе реорганизации и</w:t>
            </w:r>
            <w:r w:rsidR="00721E2B" w:rsidRPr="00A04609">
              <w:rPr>
                <w:rFonts w:ascii="Times New Roman" w:hAnsi="Times New Roman" w:cs="Times New Roman"/>
                <w:color w:val="auto"/>
              </w:rPr>
              <w:t>ли</w:t>
            </w:r>
            <w:r w:rsidRPr="00A04609">
              <w:rPr>
                <w:rFonts w:ascii="Times New Roman" w:hAnsi="Times New Roman" w:cs="Times New Roman"/>
                <w:color w:val="auto"/>
              </w:rPr>
              <w:t xml:space="preserve"> банкротства организаций.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Default="00A04609"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Оценивать налоговые риски и правовые решения органов государственной власти и бизнеса, направленные на повышение их эффективности.</w:t>
            </w:r>
          </w:p>
          <w:p w:rsidR="00262204" w:rsidRDefault="00262204" w:rsidP="008929AC">
            <w:pPr>
              <w:tabs>
                <w:tab w:val="left" w:pos="540"/>
              </w:tabs>
              <w:contextualSpacing/>
              <w:jc w:val="both"/>
              <w:rPr>
                <w:rFonts w:ascii="Times New Roman" w:hAnsi="Times New Roman" w:cs="Times New Roman"/>
                <w:color w:val="auto"/>
              </w:rPr>
            </w:pPr>
          </w:p>
          <w:p w:rsidR="00262204" w:rsidRPr="00A04609" w:rsidRDefault="00262204" w:rsidP="008929AC">
            <w:pPr>
              <w:tabs>
                <w:tab w:val="left" w:pos="540"/>
              </w:tabs>
              <w:contextualSpacing/>
              <w:jc w:val="both"/>
              <w:rPr>
                <w:rFonts w:ascii="Times New Roman" w:hAnsi="Times New Roman" w:cs="Times New Roman"/>
                <w:color w:val="auto"/>
              </w:rPr>
            </w:pPr>
            <w:r w:rsidRPr="00262204">
              <w:rPr>
                <w:rFonts w:ascii="Times New Roman" w:hAnsi="Times New Roman" w:cs="Times New Roman"/>
                <w:b/>
                <w:color w:val="auto"/>
              </w:rPr>
              <w:t>Знать:</w:t>
            </w:r>
            <w:r w:rsidRPr="00262204">
              <w:rPr>
                <w:rFonts w:ascii="Times New Roman" w:eastAsia="Times New Roman" w:hAnsi="Times New Roman" w:cs="Times New Roman"/>
                <w:color w:val="auto"/>
                <w:lang w:eastAsia="ru-RU"/>
              </w:rPr>
              <w:t xml:space="preserve"> </w:t>
            </w:r>
            <w:r w:rsidRPr="00262204">
              <w:rPr>
                <w:rFonts w:ascii="Times New Roman" w:hAnsi="Times New Roman" w:cs="Times New Roman"/>
                <w:color w:val="auto"/>
              </w:rPr>
              <w:t>Базовые принципы правотворчества для разработки нормативных правовых актов и иных юридических документов.</w:t>
            </w:r>
          </w:p>
        </w:tc>
      </w:tr>
      <w:tr w:rsidR="00262204" w:rsidRPr="00C540C9" w:rsidTr="00262204">
        <w:trPr>
          <w:trHeight w:val="1280"/>
        </w:trPr>
        <w:tc>
          <w:tcPr>
            <w:tcW w:w="851" w:type="dxa"/>
            <w:vMerge w:val="restart"/>
          </w:tcPr>
          <w:p w:rsidR="00262204" w:rsidRPr="00262204" w:rsidRDefault="00262204" w:rsidP="00BA5A0C">
            <w:pPr>
              <w:tabs>
                <w:tab w:val="left" w:pos="0"/>
              </w:tabs>
              <w:suppressAutoHyphens/>
              <w:spacing w:line="360" w:lineRule="auto"/>
              <w:ind w:right="-108"/>
              <w:rPr>
                <w:rFonts w:ascii="Times New Roman" w:hAnsi="Times New Roman" w:cs="Times New Roman"/>
              </w:rPr>
            </w:pPr>
            <w:r w:rsidRPr="00262204">
              <w:rPr>
                <w:rFonts w:ascii="Times New Roman" w:hAnsi="Times New Roman" w:cs="Times New Roman"/>
              </w:rPr>
              <w:t>ПК-3</w:t>
            </w:r>
          </w:p>
        </w:tc>
        <w:tc>
          <w:tcPr>
            <w:tcW w:w="2126" w:type="dxa"/>
            <w:vMerge w:val="restart"/>
          </w:tcPr>
          <w:p w:rsidR="00262204" w:rsidRPr="00262204" w:rsidRDefault="00262204" w:rsidP="00BA5A0C">
            <w:pPr>
              <w:tabs>
                <w:tab w:val="left" w:pos="0"/>
              </w:tabs>
              <w:suppressAutoHyphens/>
              <w:rPr>
                <w:rFonts w:ascii="Times New Roman" w:hAnsi="Times New Roman" w:cs="Times New Roman"/>
              </w:rPr>
            </w:pPr>
            <w:r w:rsidRPr="00262204">
              <w:rPr>
                <w:rFonts w:ascii="Times New Roman" w:hAnsi="Times New Roman" w:cs="Times New Roman"/>
                <w:lang w:bidi="ru-RU"/>
              </w:rPr>
              <w:t xml:space="preserve">Способность к системному аналитическому мышлению, позволяющему адекватно воспринимать и оценивать организационные и правовые риски, предлагать правовые решения, направленные на повышение эффективности функционирования органов государственной власти </w:t>
            </w:r>
          </w:p>
        </w:tc>
        <w:tc>
          <w:tcPr>
            <w:tcW w:w="2977" w:type="dxa"/>
          </w:tcPr>
          <w:p w:rsidR="00262204" w:rsidRPr="00262204" w:rsidRDefault="00262204" w:rsidP="00262204">
            <w:pPr>
              <w:pStyle w:val="a7"/>
              <w:numPr>
                <w:ilvl w:val="0"/>
                <w:numId w:val="148"/>
              </w:numPr>
              <w:tabs>
                <w:tab w:val="left" w:pos="365"/>
              </w:tabs>
              <w:spacing w:after="0" w:line="240" w:lineRule="auto"/>
              <w:ind w:left="35" w:hanging="39"/>
              <w:jc w:val="both"/>
              <w:rPr>
                <w:rFonts w:ascii="Times New Roman" w:hAnsi="Times New Roman" w:cs="Times New Roman"/>
                <w:sz w:val="24"/>
                <w:szCs w:val="24"/>
                <w:lang w:eastAsia="ru-RU"/>
              </w:rPr>
            </w:pPr>
            <w:r w:rsidRPr="00262204">
              <w:rPr>
                <w:rFonts w:ascii="Times New Roman" w:hAnsi="Times New Roman" w:cs="Times New Roman"/>
                <w:sz w:val="24"/>
                <w:szCs w:val="24"/>
                <w:lang w:eastAsia="ru-RU" w:bidi="ru-RU"/>
              </w:rPr>
              <w:t>Демонстрирует системно-аналитическое мышление и применяет метод критического анализа проблемных ситуаций, возникающих в сфере деятельности государственных и муниципальных органов власти.</w:t>
            </w:r>
          </w:p>
        </w:tc>
        <w:tc>
          <w:tcPr>
            <w:tcW w:w="3402" w:type="dxa"/>
          </w:tcPr>
          <w:p w:rsidR="00262204" w:rsidRPr="00262204" w:rsidRDefault="00262204" w:rsidP="00BA5A0C">
            <w:pPr>
              <w:autoSpaceDE w:val="0"/>
              <w:autoSpaceDN w:val="0"/>
              <w:adjustRightInd w:val="0"/>
              <w:jc w:val="both"/>
              <w:rPr>
                <w:rFonts w:ascii="Times New Roman" w:hAnsi="Times New Roman" w:cs="Times New Roman"/>
              </w:rPr>
            </w:pPr>
            <w:r w:rsidRPr="00262204">
              <w:rPr>
                <w:rFonts w:ascii="Times New Roman" w:hAnsi="Times New Roman" w:cs="Times New Roman"/>
                <w:b/>
              </w:rPr>
              <w:t>Знать:</w:t>
            </w:r>
            <w:r w:rsidRPr="00262204">
              <w:rPr>
                <w:rFonts w:ascii="Times New Roman" w:hAnsi="Times New Roman" w:cs="Times New Roman"/>
              </w:rPr>
              <w:t xml:space="preserve"> нормативные правовые акты, регулирующие отношения в сфере осуществления вещных прав на недвижимость; теоретические и практические проблемы правового регулирования данных отношений;</w:t>
            </w:r>
          </w:p>
          <w:p w:rsidR="00262204" w:rsidRPr="00262204" w:rsidRDefault="00262204" w:rsidP="00BA5A0C">
            <w:pPr>
              <w:autoSpaceDE w:val="0"/>
              <w:autoSpaceDN w:val="0"/>
              <w:adjustRightInd w:val="0"/>
              <w:rPr>
                <w:rFonts w:ascii="Times New Roman" w:hAnsi="Times New Roman" w:cs="Times New Roman"/>
              </w:rPr>
            </w:pPr>
            <w:r w:rsidRPr="00262204">
              <w:rPr>
                <w:rFonts w:ascii="Times New Roman" w:hAnsi="Times New Roman" w:cs="Times New Roman"/>
                <w:b/>
              </w:rPr>
              <w:t>Уметь:</w:t>
            </w:r>
            <w:r w:rsidRPr="00262204">
              <w:rPr>
                <w:rFonts w:ascii="Times New Roman" w:hAnsi="Times New Roman" w:cs="Times New Roman"/>
              </w:rPr>
              <w:t xml:space="preserve"> проводить системный анализ изменений законодательства </w:t>
            </w:r>
            <w:proofErr w:type="gramStart"/>
            <w:r w:rsidRPr="00262204">
              <w:rPr>
                <w:rFonts w:ascii="Times New Roman" w:hAnsi="Times New Roman" w:cs="Times New Roman"/>
              </w:rPr>
              <w:t>в</w:t>
            </w:r>
            <w:proofErr w:type="gramEnd"/>
          </w:p>
          <w:p w:rsidR="00262204" w:rsidRPr="00262204" w:rsidRDefault="00262204" w:rsidP="00BA5A0C">
            <w:pPr>
              <w:pStyle w:val="af3"/>
              <w:shd w:val="clear" w:color="auto" w:fill="FFFFFF"/>
              <w:spacing w:before="0" w:beforeAutospacing="0" w:after="0" w:afterAutospacing="0"/>
              <w:jc w:val="both"/>
            </w:pPr>
            <w:r w:rsidRPr="00262204">
              <w:t>сфере правового регулирования вещных прав на недвижимость.</w:t>
            </w:r>
          </w:p>
          <w:p w:rsidR="00262204" w:rsidRPr="00262204" w:rsidRDefault="00262204" w:rsidP="00BA5A0C">
            <w:pPr>
              <w:pStyle w:val="af3"/>
              <w:shd w:val="clear" w:color="auto" w:fill="FFFFFF"/>
              <w:spacing w:before="0" w:beforeAutospacing="0" w:after="0" w:afterAutospacing="0"/>
              <w:jc w:val="both"/>
            </w:pPr>
          </w:p>
        </w:tc>
      </w:tr>
      <w:tr w:rsidR="00262204" w:rsidRPr="00C540C9" w:rsidTr="00262204">
        <w:trPr>
          <w:trHeight w:val="1886"/>
        </w:trPr>
        <w:tc>
          <w:tcPr>
            <w:tcW w:w="851" w:type="dxa"/>
            <w:vMerge/>
          </w:tcPr>
          <w:p w:rsidR="00262204" w:rsidRPr="00262204" w:rsidRDefault="00262204" w:rsidP="00BA5A0C">
            <w:pPr>
              <w:tabs>
                <w:tab w:val="left" w:pos="0"/>
              </w:tabs>
              <w:suppressAutoHyphens/>
              <w:spacing w:line="360" w:lineRule="auto"/>
              <w:rPr>
                <w:rFonts w:ascii="Times New Roman" w:hAnsi="Times New Roman" w:cs="Times New Roman"/>
              </w:rPr>
            </w:pPr>
          </w:p>
        </w:tc>
        <w:tc>
          <w:tcPr>
            <w:tcW w:w="2126" w:type="dxa"/>
            <w:vMerge/>
          </w:tcPr>
          <w:p w:rsidR="00262204" w:rsidRPr="00262204" w:rsidRDefault="00262204" w:rsidP="00BA5A0C">
            <w:pPr>
              <w:tabs>
                <w:tab w:val="left" w:pos="0"/>
              </w:tabs>
              <w:suppressAutoHyphens/>
              <w:rPr>
                <w:rFonts w:ascii="Times New Roman" w:hAnsi="Times New Roman" w:cs="Times New Roman"/>
              </w:rPr>
            </w:pPr>
          </w:p>
        </w:tc>
        <w:tc>
          <w:tcPr>
            <w:tcW w:w="2977" w:type="dxa"/>
          </w:tcPr>
          <w:p w:rsidR="00262204" w:rsidRPr="00262204" w:rsidRDefault="00262204" w:rsidP="00262204">
            <w:pPr>
              <w:pStyle w:val="a7"/>
              <w:numPr>
                <w:ilvl w:val="0"/>
                <w:numId w:val="148"/>
              </w:numPr>
              <w:tabs>
                <w:tab w:val="left" w:pos="365"/>
              </w:tabs>
              <w:spacing w:after="0" w:line="240" w:lineRule="auto"/>
              <w:ind w:left="35" w:hanging="39"/>
              <w:jc w:val="both"/>
              <w:rPr>
                <w:rFonts w:ascii="Times New Roman" w:hAnsi="Times New Roman" w:cs="Times New Roman"/>
                <w:sz w:val="24"/>
                <w:szCs w:val="24"/>
                <w:lang w:eastAsia="ru-RU"/>
              </w:rPr>
            </w:pPr>
            <w:r w:rsidRPr="00262204">
              <w:rPr>
                <w:rFonts w:ascii="Times New Roman" w:hAnsi="Times New Roman" w:cs="Times New Roman"/>
                <w:sz w:val="24"/>
                <w:szCs w:val="24"/>
                <w:lang w:eastAsia="ru-RU" w:bidi="ru-RU"/>
              </w:rPr>
              <w:t>Составляет и оформляет документацию, связанную с ведением договорной работы, досудебным урегулированием споров и организацией судебной защиты.</w:t>
            </w:r>
          </w:p>
        </w:tc>
        <w:tc>
          <w:tcPr>
            <w:tcW w:w="3402" w:type="dxa"/>
          </w:tcPr>
          <w:p w:rsidR="00262204" w:rsidRPr="00262204" w:rsidRDefault="00262204" w:rsidP="00BA5A0C">
            <w:pPr>
              <w:autoSpaceDE w:val="0"/>
              <w:autoSpaceDN w:val="0"/>
              <w:adjustRightInd w:val="0"/>
              <w:rPr>
                <w:rFonts w:ascii="Times New Roman" w:hAnsi="Times New Roman" w:cs="Times New Roman"/>
              </w:rPr>
            </w:pPr>
            <w:r w:rsidRPr="00262204">
              <w:rPr>
                <w:rFonts w:ascii="Times New Roman" w:hAnsi="Times New Roman" w:cs="Times New Roman"/>
                <w:b/>
              </w:rPr>
              <w:t>Знать:</w:t>
            </w:r>
            <w:r w:rsidRPr="00262204">
              <w:rPr>
                <w:rFonts w:ascii="Times New Roman" w:hAnsi="Times New Roman" w:cs="Times New Roman"/>
              </w:rPr>
              <w:t xml:space="preserve"> нормативные правовые акты и правоприменительную практику в сфере вещных прав на недвижимость;</w:t>
            </w:r>
          </w:p>
          <w:p w:rsidR="00262204" w:rsidRPr="00262204" w:rsidRDefault="00262204" w:rsidP="00BA5A0C">
            <w:pPr>
              <w:pStyle w:val="af3"/>
              <w:shd w:val="clear" w:color="auto" w:fill="FFFFFF"/>
              <w:spacing w:before="0" w:beforeAutospacing="0" w:after="0" w:afterAutospacing="0"/>
              <w:jc w:val="both"/>
            </w:pPr>
            <w:r w:rsidRPr="00262204">
              <w:rPr>
                <w:b/>
              </w:rPr>
              <w:t>Уметь:</w:t>
            </w:r>
            <w:r w:rsidRPr="00262204">
              <w:t xml:space="preserve"> определять правовую позицию с учетом поставленных задач и методов их решения.</w:t>
            </w:r>
          </w:p>
        </w:tc>
      </w:tr>
      <w:tr w:rsidR="00262204" w:rsidRPr="00C540C9" w:rsidTr="00262204">
        <w:trPr>
          <w:trHeight w:val="2542"/>
        </w:trPr>
        <w:tc>
          <w:tcPr>
            <w:tcW w:w="851" w:type="dxa"/>
            <w:vMerge/>
          </w:tcPr>
          <w:p w:rsidR="00262204" w:rsidRPr="00262204" w:rsidRDefault="00262204" w:rsidP="00BA5A0C">
            <w:pPr>
              <w:tabs>
                <w:tab w:val="left" w:pos="0"/>
              </w:tabs>
              <w:suppressAutoHyphens/>
              <w:spacing w:line="360" w:lineRule="auto"/>
              <w:rPr>
                <w:rFonts w:ascii="Times New Roman" w:hAnsi="Times New Roman" w:cs="Times New Roman"/>
              </w:rPr>
            </w:pPr>
          </w:p>
        </w:tc>
        <w:tc>
          <w:tcPr>
            <w:tcW w:w="2126" w:type="dxa"/>
            <w:vMerge/>
          </w:tcPr>
          <w:p w:rsidR="00262204" w:rsidRPr="00262204" w:rsidRDefault="00262204" w:rsidP="00BA5A0C">
            <w:pPr>
              <w:tabs>
                <w:tab w:val="left" w:pos="0"/>
              </w:tabs>
              <w:suppressAutoHyphens/>
              <w:rPr>
                <w:rFonts w:ascii="Times New Roman" w:hAnsi="Times New Roman" w:cs="Times New Roman"/>
              </w:rPr>
            </w:pPr>
          </w:p>
        </w:tc>
        <w:tc>
          <w:tcPr>
            <w:tcW w:w="2977" w:type="dxa"/>
          </w:tcPr>
          <w:p w:rsidR="00262204" w:rsidRPr="00262204" w:rsidRDefault="00262204" w:rsidP="00BA5A0C">
            <w:pPr>
              <w:tabs>
                <w:tab w:val="left" w:pos="258"/>
              </w:tabs>
              <w:suppressAutoHyphens/>
              <w:jc w:val="both"/>
              <w:rPr>
                <w:rFonts w:ascii="Times New Roman" w:hAnsi="Times New Roman" w:cs="Times New Roman"/>
              </w:rPr>
            </w:pPr>
            <w:r w:rsidRPr="00262204">
              <w:rPr>
                <w:rFonts w:ascii="Times New Roman" w:hAnsi="Times New Roman" w:cs="Times New Roman"/>
              </w:rPr>
              <w:t>3.</w:t>
            </w:r>
            <w:r w:rsidRPr="00262204">
              <w:rPr>
                <w:rFonts w:ascii="Times New Roman" w:hAnsi="Times New Roman" w:cs="Times New Roman"/>
                <w:lang w:bidi="ru-RU"/>
              </w:rPr>
              <w:t xml:space="preserve"> Разрабатывает практические рекомендации, направленные на повышение эффективности функционирования органов государственной власти</w:t>
            </w:r>
          </w:p>
        </w:tc>
        <w:tc>
          <w:tcPr>
            <w:tcW w:w="3402" w:type="dxa"/>
          </w:tcPr>
          <w:p w:rsidR="00262204" w:rsidRPr="00262204" w:rsidRDefault="00262204" w:rsidP="00BA5A0C">
            <w:pPr>
              <w:pStyle w:val="af3"/>
              <w:shd w:val="clear" w:color="auto" w:fill="FFFFFF"/>
              <w:spacing w:before="0" w:beforeAutospacing="0" w:after="0" w:afterAutospacing="0"/>
              <w:jc w:val="both"/>
            </w:pPr>
            <w:r w:rsidRPr="00262204">
              <w:rPr>
                <w:b/>
              </w:rPr>
              <w:t xml:space="preserve">Знать: </w:t>
            </w:r>
            <w:r w:rsidRPr="00262204">
              <w:t>действующее законодательство и правоприменительную практику в сфере осуществления вещных прав на недвижимость.</w:t>
            </w:r>
          </w:p>
          <w:p w:rsidR="00262204" w:rsidRPr="00262204" w:rsidRDefault="00262204" w:rsidP="00BA5A0C">
            <w:pPr>
              <w:autoSpaceDE w:val="0"/>
              <w:autoSpaceDN w:val="0"/>
              <w:adjustRightInd w:val="0"/>
              <w:jc w:val="both"/>
              <w:rPr>
                <w:rFonts w:ascii="Times New Roman" w:hAnsi="Times New Roman" w:cs="Times New Roman"/>
              </w:rPr>
            </w:pPr>
            <w:r w:rsidRPr="00262204">
              <w:rPr>
                <w:rFonts w:ascii="Times New Roman" w:hAnsi="Times New Roman" w:cs="Times New Roman"/>
                <w:b/>
              </w:rPr>
              <w:t>Уметь:</w:t>
            </w:r>
            <w:r w:rsidRPr="00262204">
              <w:rPr>
                <w:rFonts w:ascii="Times New Roman" w:hAnsi="Times New Roman" w:cs="Times New Roman"/>
              </w:rPr>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tc>
      </w:tr>
    </w:tbl>
    <w:p w:rsidR="00667FE0" w:rsidRDefault="00E54342">
      <w:pPr>
        <w:pStyle w:val="1"/>
        <w:spacing w:line="360" w:lineRule="auto"/>
        <w:ind w:firstLine="709"/>
        <w:jc w:val="both"/>
        <w:rPr>
          <w:sz w:val="28"/>
          <w:szCs w:val="28"/>
        </w:rPr>
      </w:pPr>
      <w:r>
        <w:rPr>
          <w:sz w:val="28"/>
          <w:szCs w:val="28"/>
        </w:rPr>
        <w:t>3. Место дисциплины в структуре основной образовательной программы</w:t>
      </w:r>
    </w:p>
    <w:p w:rsidR="00667FE0" w:rsidRPr="005F5EB1" w:rsidRDefault="00E54342">
      <w:pPr>
        <w:pStyle w:val="1"/>
        <w:spacing w:line="360" w:lineRule="auto"/>
        <w:ind w:firstLine="709"/>
        <w:jc w:val="both"/>
        <w:rPr>
          <w:b w:val="0"/>
          <w:sz w:val="28"/>
          <w:szCs w:val="28"/>
        </w:rPr>
      </w:pPr>
      <w:r>
        <w:rPr>
          <w:b w:val="0"/>
          <w:bCs w:val="0"/>
          <w:sz w:val="28"/>
          <w:szCs w:val="28"/>
        </w:rPr>
        <w:t>Дисциплина «</w:t>
      </w:r>
      <w:r w:rsidR="007D20D1" w:rsidRPr="007D20D1">
        <w:rPr>
          <w:b w:val="0"/>
          <w:bCs w:val="0"/>
          <w:sz w:val="28"/>
          <w:szCs w:val="28"/>
        </w:rPr>
        <w:t>Налоговое консультирование в условиях реорганизации и банкротства организаций</w:t>
      </w:r>
      <w:r>
        <w:rPr>
          <w:b w:val="0"/>
          <w:bCs w:val="0"/>
          <w:sz w:val="28"/>
          <w:szCs w:val="28"/>
        </w:rPr>
        <w:t xml:space="preserve">» </w:t>
      </w:r>
      <w:r w:rsidR="00A04609">
        <w:rPr>
          <w:b w:val="0"/>
          <w:bCs w:val="0"/>
          <w:sz w:val="28"/>
          <w:szCs w:val="28"/>
        </w:rPr>
        <w:t xml:space="preserve">является </w:t>
      </w:r>
      <w:r w:rsidR="002A1C6C" w:rsidRPr="002A1C6C">
        <w:rPr>
          <w:b w:val="0"/>
          <w:bCs w:val="0"/>
          <w:sz w:val="28"/>
          <w:szCs w:val="28"/>
        </w:rPr>
        <w:t>дисциплиной модуля дисциплин по выбору, углубляющих освоение программы магистратуры</w:t>
      </w:r>
      <w:r w:rsidR="002A1C6C">
        <w:rPr>
          <w:b w:val="0"/>
          <w:bCs w:val="0"/>
          <w:sz w:val="28"/>
          <w:szCs w:val="28"/>
        </w:rPr>
        <w:t xml:space="preserve"> по </w:t>
      </w:r>
      <w:r>
        <w:rPr>
          <w:b w:val="0"/>
          <w:bCs w:val="0"/>
          <w:sz w:val="28"/>
          <w:szCs w:val="28"/>
        </w:rPr>
        <w:t xml:space="preserve">направлению </w:t>
      </w:r>
      <w:r w:rsidR="007B1A65" w:rsidRPr="007B1A65">
        <w:rPr>
          <w:b w:val="0"/>
          <w:bCs w:val="0"/>
          <w:color w:val="auto"/>
          <w:sz w:val="28"/>
          <w:szCs w:val="28"/>
        </w:rPr>
        <w:t>40</w:t>
      </w:r>
      <w:r w:rsidR="007D20D1" w:rsidRPr="007B1A65">
        <w:rPr>
          <w:b w:val="0"/>
          <w:bCs w:val="0"/>
          <w:color w:val="auto"/>
          <w:sz w:val="28"/>
          <w:szCs w:val="28"/>
        </w:rPr>
        <w:t>.04</w:t>
      </w:r>
      <w:r w:rsidRPr="007B1A65">
        <w:rPr>
          <w:b w:val="0"/>
          <w:bCs w:val="0"/>
          <w:color w:val="auto"/>
          <w:sz w:val="28"/>
          <w:szCs w:val="28"/>
        </w:rPr>
        <w:t>.0</w:t>
      </w:r>
      <w:r w:rsidR="007B1A65" w:rsidRPr="007B1A65">
        <w:rPr>
          <w:b w:val="0"/>
          <w:bCs w:val="0"/>
          <w:color w:val="auto"/>
          <w:sz w:val="28"/>
          <w:szCs w:val="28"/>
        </w:rPr>
        <w:t>1</w:t>
      </w:r>
      <w:r w:rsidR="00D83A96" w:rsidRPr="007B1A65">
        <w:rPr>
          <w:b w:val="0"/>
          <w:bCs w:val="0"/>
          <w:color w:val="auto"/>
          <w:sz w:val="28"/>
          <w:szCs w:val="28"/>
        </w:rPr>
        <w:t xml:space="preserve"> </w:t>
      </w:r>
      <w:r w:rsidR="00D83A96">
        <w:rPr>
          <w:b w:val="0"/>
          <w:bCs w:val="0"/>
          <w:sz w:val="28"/>
          <w:szCs w:val="28"/>
        </w:rPr>
        <w:t>«</w:t>
      </w:r>
      <w:r w:rsidR="008929AC">
        <w:rPr>
          <w:b w:val="0"/>
          <w:bCs w:val="0"/>
          <w:sz w:val="28"/>
          <w:szCs w:val="28"/>
        </w:rPr>
        <w:t>Юриспруденция</w:t>
      </w:r>
      <w:r w:rsidR="00D83A96">
        <w:rPr>
          <w:b w:val="0"/>
          <w:bCs w:val="0"/>
          <w:sz w:val="28"/>
          <w:szCs w:val="28"/>
        </w:rPr>
        <w:t xml:space="preserve">», </w:t>
      </w:r>
      <w:r w:rsidR="00A04609">
        <w:rPr>
          <w:b w:val="0"/>
          <w:bCs w:val="0"/>
          <w:sz w:val="28"/>
          <w:szCs w:val="28"/>
        </w:rPr>
        <w:t>направленность программы магистратуры</w:t>
      </w:r>
      <w:r>
        <w:rPr>
          <w:b w:val="0"/>
          <w:bCs w:val="0"/>
          <w:sz w:val="28"/>
          <w:szCs w:val="28"/>
        </w:rPr>
        <w:t xml:space="preserve"> «</w:t>
      </w:r>
      <w:r w:rsidR="005F5EB1" w:rsidRPr="005F5EB1">
        <w:rPr>
          <w:b w:val="0"/>
          <w:sz w:val="28"/>
          <w:szCs w:val="28"/>
        </w:rPr>
        <w:t>Юрист для частного бизнеса и власти</w:t>
      </w:r>
      <w:r w:rsidRPr="005F5EB1">
        <w:rPr>
          <w:b w:val="0"/>
          <w:bCs w:val="0"/>
          <w:sz w:val="28"/>
          <w:szCs w:val="28"/>
        </w:rPr>
        <w:t xml:space="preserve">». </w:t>
      </w:r>
    </w:p>
    <w:p w:rsidR="00667FE0" w:rsidRDefault="00E54342">
      <w:pPr>
        <w:widowControl w:val="0"/>
        <w:spacing w:line="360" w:lineRule="auto"/>
        <w:ind w:firstLine="720"/>
        <w:jc w:val="both"/>
        <w:rPr>
          <w:rFonts w:ascii="Times New Roman" w:hAnsi="Times New Roman"/>
          <w:sz w:val="28"/>
          <w:szCs w:val="28"/>
        </w:rPr>
      </w:pPr>
      <w:r>
        <w:rPr>
          <w:rFonts w:hAnsi="Times New Roman"/>
          <w:sz w:val="28"/>
          <w:szCs w:val="28"/>
        </w:rPr>
        <w:t>Дисциплина</w:t>
      </w:r>
      <w:r>
        <w:rPr>
          <w:rFonts w:hAnsi="Times New Roman"/>
          <w:sz w:val="28"/>
          <w:szCs w:val="28"/>
        </w:rPr>
        <w:t xml:space="preserve"> </w:t>
      </w:r>
      <w:r>
        <w:rPr>
          <w:rFonts w:hAnsi="Times New Roman"/>
          <w:sz w:val="28"/>
          <w:szCs w:val="28"/>
        </w:rPr>
        <w:t>«</w:t>
      </w:r>
      <w:r w:rsidR="007D20D1" w:rsidRPr="007D20D1">
        <w:rPr>
          <w:rFonts w:hAnsi="Times New Roman"/>
          <w:sz w:val="28"/>
          <w:szCs w:val="28"/>
        </w:rPr>
        <w:t>Налоговое</w:t>
      </w:r>
      <w:r w:rsidR="007D20D1" w:rsidRPr="007D20D1">
        <w:rPr>
          <w:rFonts w:hAnsi="Times New Roman"/>
          <w:sz w:val="28"/>
          <w:szCs w:val="28"/>
        </w:rPr>
        <w:t xml:space="preserve"> </w:t>
      </w:r>
      <w:r w:rsidR="007D20D1" w:rsidRPr="007D20D1">
        <w:rPr>
          <w:rFonts w:hAnsi="Times New Roman"/>
          <w:sz w:val="28"/>
          <w:szCs w:val="28"/>
        </w:rPr>
        <w:t>консультирование</w:t>
      </w:r>
      <w:r w:rsidR="007D20D1" w:rsidRPr="007D20D1">
        <w:rPr>
          <w:rFonts w:hAnsi="Times New Roman"/>
          <w:sz w:val="28"/>
          <w:szCs w:val="28"/>
        </w:rPr>
        <w:t xml:space="preserve"> </w:t>
      </w:r>
      <w:r w:rsidR="007D20D1" w:rsidRPr="007D20D1">
        <w:rPr>
          <w:rFonts w:hAnsi="Times New Roman"/>
          <w:sz w:val="28"/>
          <w:szCs w:val="28"/>
        </w:rPr>
        <w:t>в</w:t>
      </w:r>
      <w:r w:rsidR="007D20D1" w:rsidRPr="007D20D1">
        <w:rPr>
          <w:rFonts w:hAnsi="Times New Roman"/>
          <w:sz w:val="28"/>
          <w:szCs w:val="28"/>
        </w:rPr>
        <w:t xml:space="preserve"> </w:t>
      </w:r>
      <w:r w:rsidR="007D20D1" w:rsidRPr="007D20D1">
        <w:rPr>
          <w:rFonts w:hAnsi="Times New Roman"/>
          <w:sz w:val="28"/>
          <w:szCs w:val="28"/>
        </w:rPr>
        <w:t>условиях</w:t>
      </w:r>
      <w:r w:rsidR="007D20D1" w:rsidRPr="007D20D1">
        <w:rPr>
          <w:rFonts w:hAnsi="Times New Roman"/>
          <w:sz w:val="28"/>
          <w:szCs w:val="28"/>
        </w:rPr>
        <w:t xml:space="preserve"> </w:t>
      </w:r>
      <w:r w:rsidR="007D20D1" w:rsidRPr="007D20D1">
        <w:rPr>
          <w:rFonts w:hAnsi="Times New Roman"/>
          <w:sz w:val="28"/>
          <w:szCs w:val="28"/>
        </w:rPr>
        <w:t>реорганизации</w:t>
      </w:r>
      <w:r w:rsidR="007D20D1" w:rsidRPr="007D20D1">
        <w:rPr>
          <w:rFonts w:hAnsi="Times New Roman"/>
          <w:sz w:val="28"/>
          <w:szCs w:val="28"/>
        </w:rPr>
        <w:t xml:space="preserve"> </w:t>
      </w:r>
      <w:r w:rsidR="007D20D1" w:rsidRPr="007D20D1">
        <w:rPr>
          <w:rFonts w:hAnsi="Times New Roman"/>
          <w:sz w:val="28"/>
          <w:szCs w:val="28"/>
        </w:rPr>
        <w:t>и</w:t>
      </w:r>
      <w:r w:rsidR="007D20D1" w:rsidRPr="007D20D1">
        <w:rPr>
          <w:rFonts w:hAnsi="Times New Roman"/>
          <w:sz w:val="28"/>
          <w:szCs w:val="28"/>
        </w:rPr>
        <w:t xml:space="preserve"> </w:t>
      </w:r>
      <w:r w:rsidR="007D20D1" w:rsidRPr="007D20D1">
        <w:rPr>
          <w:rFonts w:hAnsi="Times New Roman"/>
          <w:sz w:val="28"/>
          <w:szCs w:val="28"/>
        </w:rPr>
        <w:t>банкротства</w:t>
      </w:r>
      <w:r w:rsidR="007D20D1" w:rsidRPr="007D20D1">
        <w:rPr>
          <w:rFonts w:hAnsi="Times New Roman"/>
          <w:sz w:val="28"/>
          <w:szCs w:val="28"/>
        </w:rPr>
        <w:t xml:space="preserve"> </w:t>
      </w:r>
      <w:r w:rsidR="007D20D1" w:rsidRPr="007D20D1">
        <w:rPr>
          <w:rFonts w:hAnsi="Times New Roman"/>
          <w:sz w:val="28"/>
          <w:szCs w:val="28"/>
        </w:rPr>
        <w:t>организаций</w:t>
      </w:r>
      <w:r>
        <w:rPr>
          <w:rFonts w:hAnsi="Times New Roman"/>
          <w:sz w:val="28"/>
          <w:szCs w:val="28"/>
        </w:rPr>
        <w:t>»</w:t>
      </w:r>
      <w:r>
        <w:rPr>
          <w:rFonts w:hAnsi="Times New Roman"/>
          <w:sz w:val="28"/>
          <w:szCs w:val="28"/>
        </w:rPr>
        <w:t xml:space="preserve"> </w:t>
      </w:r>
      <w:r w:rsidR="00B13E9F" w:rsidRPr="00256A92">
        <w:rPr>
          <w:rFonts w:ascii="Times New Roman" w:hAnsi="Times New Roman"/>
          <w:sz w:val="28"/>
          <w:szCs w:val="28"/>
        </w:rPr>
        <w:t xml:space="preserve"> основывается на сумме знаний, полученных при изучении общеэкономических,</w:t>
      </w:r>
      <w:r w:rsidR="00B13E9F">
        <w:rPr>
          <w:rFonts w:ascii="Times New Roman" w:hAnsi="Times New Roman"/>
          <w:sz w:val="28"/>
          <w:szCs w:val="28"/>
        </w:rPr>
        <w:t xml:space="preserve">  </w:t>
      </w:r>
      <w:r w:rsidR="00B13E9F" w:rsidRPr="00256A92">
        <w:rPr>
          <w:rFonts w:ascii="Times New Roman" w:hAnsi="Times New Roman"/>
          <w:sz w:val="28"/>
          <w:szCs w:val="28"/>
        </w:rPr>
        <w:t>правовых и финансовых дисциплин, а также  специальных налоговых дисциплин.</w:t>
      </w:r>
    </w:p>
    <w:p w:rsidR="00E41CC2" w:rsidRDefault="00B13E9F" w:rsidP="00BB6947">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256A92">
        <w:rPr>
          <w:rFonts w:ascii="Times New Roman" w:hAnsi="Times New Roman"/>
          <w:sz w:val="28"/>
          <w:szCs w:val="28"/>
        </w:rPr>
        <w:t>Дисциплина</w:t>
      </w:r>
      <w:r>
        <w:rPr>
          <w:rFonts w:ascii="Times New Roman" w:hAnsi="Times New Roman"/>
          <w:sz w:val="28"/>
          <w:szCs w:val="28"/>
        </w:rPr>
        <w:t xml:space="preserve"> </w:t>
      </w:r>
      <w:r w:rsidRPr="00256A92">
        <w:rPr>
          <w:rFonts w:ascii="Times New Roman" w:hAnsi="Times New Roman"/>
          <w:sz w:val="28"/>
          <w:szCs w:val="28"/>
        </w:rPr>
        <w:t>«</w:t>
      </w:r>
      <w:r w:rsidRPr="00B13E9F">
        <w:rPr>
          <w:rFonts w:ascii="Times New Roman" w:hAnsi="Times New Roman"/>
          <w:sz w:val="28"/>
          <w:szCs w:val="28"/>
        </w:rPr>
        <w:t>Налоговое консультирование в условиях реорганизации и банкротства организаций</w:t>
      </w:r>
      <w:r w:rsidRPr="00256A92">
        <w:rPr>
          <w:rFonts w:ascii="Times New Roman" w:hAnsi="Times New Roman"/>
          <w:sz w:val="28"/>
          <w:szCs w:val="28"/>
        </w:rPr>
        <w:t>» дает студентам возможность расширить</w:t>
      </w:r>
      <w:r>
        <w:rPr>
          <w:rFonts w:ascii="Times New Roman" w:hAnsi="Times New Roman"/>
          <w:sz w:val="28"/>
          <w:szCs w:val="28"/>
        </w:rPr>
        <w:t xml:space="preserve">  </w:t>
      </w:r>
      <w:r w:rsidRPr="00256A92">
        <w:rPr>
          <w:rFonts w:ascii="Times New Roman" w:hAnsi="Times New Roman"/>
          <w:sz w:val="28"/>
          <w:szCs w:val="28"/>
        </w:rPr>
        <w:t>профессиональный</w:t>
      </w:r>
      <w:r>
        <w:rPr>
          <w:rFonts w:ascii="Times New Roman" w:hAnsi="Times New Roman"/>
          <w:sz w:val="28"/>
          <w:szCs w:val="28"/>
        </w:rPr>
        <w:t xml:space="preserve">  </w:t>
      </w:r>
      <w:r w:rsidRPr="00256A92">
        <w:rPr>
          <w:rFonts w:ascii="Times New Roman" w:hAnsi="Times New Roman"/>
          <w:sz w:val="28"/>
          <w:szCs w:val="28"/>
        </w:rPr>
        <w:t>кругозор,</w:t>
      </w:r>
      <w:r>
        <w:rPr>
          <w:rFonts w:ascii="Times New Roman" w:hAnsi="Times New Roman"/>
          <w:sz w:val="28"/>
          <w:szCs w:val="28"/>
        </w:rPr>
        <w:t xml:space="preserve">  </w:t>
      </w:r>
      <w:r w:rsidRPr="00256A92">
        <w:rPr>
          <w:rFonts w:ascii="Times New Roman" w:hAnsi="Times New Roman"/>
          <w:sz w:val="28"/>
          <w:szCs w:val="28"/>
        </w:rPr>
        <w:t>выработать</w:t>
      </w:r>
      <w:r>
        <w:rPr>
          <w:rFonts w:ascii="Times New Roman" w:hAnsi="Times New Roman"/>
          <w:sz w:val="28"/>
          <w:szCs w:val="28"/>
        </w:rPr>
        <w:t xml:space="preserve">  </w:t>
      </w:r>
      <w:r w:rsidRPr="00256A92">
        <w:rPr>
          <w:rFonts w:ascii="Times New Roman" w:hAnsi="Times New Roman"/>
          <w:sz w:val="28"/>
          <w:szCs w:val="28"/>
        </w:rPr>
        <w:t>контрольные</w:t>
      </w:r>
      <w:r>
        <w:rPr>
          <w:rFonts w:ascii="Times New Roman" w:hAnsi="Times New Roman"/>
          <w:sz w:val="28"/>
          <w:szCs w:val="28"/>
        </w:rPr>
        <w:t xml:space="preserve">  </w:t>
      </w:r>
      <w:r w:rsidRPr="00256A92">
        <w:rPr>
          <w:rFonts w:ascii="Times New Roman" w:hAnsi="Times New Roman"/>
          <w:sz w:val="28"/>
          <w:szCs w:val="28"/>
        </w:rPr>
        <w:t>и аналитические навыки, необходимые при решении поставленных задач.</w:t>
      </w:r>
    </w:p>
    <w:p w:rsidR="007241B4" w:rsidRPr="007241B4"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7241B4">
        <w:rPr>
          <w:rFonts w:ascii="Times New Roman" w:hAnsi="Times New Roman"/>
          <w:sz w:val="28"/>
          <w:szCs w:val="28"/>
        </w:rPr>
        <w:t>Для освоения дисциплины «Налогов</w:t>
      </w:r>
      <w:r w:rsidR="00DB653A">
        <w:rPr>
          <w:rFonts w:ascii="Times New Roman" w:hAnsi="Times New Roman"/>
          <w:sz w:val="28"/>
          <w:szCs w:val="28"/>
        </w:rPr>
        <w:t>ое консультирование в условиях реорганизации и банкротства организаций</w:t>
      </w:r>
      <w:r w:rsidRPr="007241B4">
        <w:rPr>
          <w:rFonts w:ascii="Times New Roman" w:hAnsi="Times New Roman"/>
          <w:sz w:val="28"/>
          <w:szCs w:val="28"/>
        </w:rPr>
        <w:t>» студент должен:</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Знать:</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r>
      <w:r w:rsidR="003F442E">
        <w:rPr>
          <w:rFonts w:ascii="Times New Roman" w:hAnsi="Times New Roman"/>
          <w:sz w:val="28"/>
          <w:szCs w:val="28"/>
        </w:rPr>
        <w:t>процедуры</w:t>
      </w:r>
      <w:r w:rsidRPr="00502C98">
        <w:rPr>
          <w:rFonts w:ascii="Times New Roman" w:hAnsi="Times New Roman"/>
          <w:sz w:val="28"/>
          <w:szCs w:val="28"/>
        </w:rPr>
        <w:t xml:space="preserve"> уплат</w:t>
      </w:r>
      <w:r w:rsidR="00DB653A">
        <w:rPr>
          <w:rFonts w:ascii="Times New Roman" w:hAnsi="Times New Roman"/>
          <w:sz w:val="28"/>
          <w:szCs w:val="28"/>
        </w:rPr>
        <w:t>ы</w:t>
      </w:r>
      <w:r w:rsidRPr="00502C98">
        <w:rPr>
          <w:rFonts w:ascii="Times New Roman" w:hAnsi="Times New Roman"/>
          <w:sz w:val="28"/>
          <w:szCs w:val="28"/>
        </w:rPr>
        <w:t xml:space="preserve"> налогов и сборов налогоплательщиками</w:t>
      </w:r>
      <w:r w:rsidR="00DB653A">
        <w:rPr>
          <w:rFonts w:ascii="Times New Roman" w:hAnsi="Times New Roman"/>
          <w:sz w:val="28"/>
          <w:szCs w:val="28"/>
        </w:rPr>
        <w:t xml:space="preserve"> при их реорганизаци</w:t>
      </w:r>
      <w:r w:rsidR="003B006C">
        <w:rPr>
          <w:rFonts w:ascii="Times New Roman" w:hAnsi="Times New Roman"/>
          <w:sz w:val="28"/>
          <w:szCs w:val="28"/>
        </w:rPr>
        <w:t>и и</w:t>
      </w:r>
      <w:r w:rsidR="00BB3DF3">
        <w:rPr>
          <w:rFonts w:ascii="Times New Roman" w:hAnsi="Times New Roman"/>
          <w:sz w:val="28"/>
          <w:szCs w:val="28"/>
        </w:rPr>
        <w:t>ли</w:t>
      </w:r>
      <w:r w:rsidR="003B006C">
        <w:rPr>
          <w:rFonts w:ascii="Times New Roman" w:hAnsi="Times New Roman"/>
          <w:sz w:val="28"/>
          <w:szCs w:val="28"/>
        </w:rPr>
        <w:t xml:space="preserve"> банкротстве</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r>
      <w:r w:rsidR="003F442E">
        <w:rPr>
          <w:rFonts w:ascii="Times New Roman" w:hAnsi="Times New Roman"/>
          <w:sz w:val="28"/>
          <w:szCs w:val="28"/>
        </w:rPr>
        <w:t xml:space="preserve">процессуальные </w:t>
      </w:r>
      <w:r w:rsidRPr="00502C98">
        <w:rPr>
          <w:rFonts w:ascii="Times New Roman" w:hAnsi="Times New Roman"/>
          <w:sz w:val="28"/>
          <w:szCs w:val="28"/>
        </w:rPr>
        <w:t>изменени</w:t>
      </w:r>
      <w:r w:rsidR="003F442E">
        <w:rPr>
          <w:rFonts w:ascii="Times New Roman" w:hAnsi="Times New Roman"/>
          <w:sz w:val="28"/>
          <w:szCs w:val="28"/>
        </w:rPr>
        <w:t>я</w:t>
      </w:r>
      <w:r w:rsidRPr="00502C98">
        <w:rPr>
          <w:rFonts w:ascii="Times New Roman" w:hAnsi="Times New Roman"/>
          <w:sz w:val="28"/>
          <w:szCs w:val="28"/>
        </w:rPr>
        <w:t xml:space="preserve"> срок</w:t>
      </w:r>
      <w:r w:rsidR="003F442E">
        <w:rPr>
          <w:rFonts w:ascii="Times New Roman" w:hAnsi="Times New Roman"/>
          <w:sz w:val="28"/>
          <w:szCs w:val="28"/>
        </w:rPr>
        <w:t>ов</w:t>
      </w:r>
      <w:r w:rsidRPr="00502C98">
        <w:rPr>
          <w:rFonts w:ascii="Times New Roman" w:hAnsi="Times New Roman"/>
          <w:sz w:val="28"/>
          <w:szCs w:val="28"/>
        </w:rPr>
        <w:t xml:space="preserve"> уплаты налогов и сборов, а также пеней</w:t>
      </w:r>
      <w:r w:rsidR="003B006C">
        <w:rPr>
          <w:rFonts w:ascii="Times New Roman" w:hAnsi="Times New Roman"/>
          <w:sz w:val="28"/>
          <w:szCs w:val="28"/>
        </w:rPr>
        <w:t xml:space="preserve"> и штрафов</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способы обеспечения уплаты налогов и сборов</w:t>
      </w:r>
      <w:r w:rsidR="003B006C">
        <w:rPr>
          <w:rFonts w:ascii="Times New Roman" w:hAnsi="Times New Roman"/>
          <w:sz w:val="28"/>
          <w:szCs w:val="28"/>
        </w:rPr>
        <w:t>, пеней и штрафов</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порядок осуществления зачетов и возвратов излишне уплаченных и излишне взысканных сумм налогов, сборов, пеней и штрафов;</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 xml:space="preserve">процедуры банкротства и списание задолженности, невозможной к взысканию.           </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Уметь:</w:t>
      </w:r>
    </w:p>
    <w:p w:rsidR="00502C98" w:rsidRPr="00502C98" w:rsidRDefault="00502C98"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использовать полученные знания для организации эффективной деятельности налого</w:t>
      </w:r>
      <w:r w:rsidR="003B006C">
        <w:rPr>
          <w:rFonts w:ascii="Times New Roman" w:hAnsi="Times New Roman"/>
          <w:sz w:val="28"/>
          <w:szCs w:val="28"/>
        </w:rPr>
        <w:t>плательщиков</w:t>
      </w:r>
      <w:r w:rsidRPr="00502C98">
        <w:rPr>
          <w:rFonts w:ascii="Times New Roman" w:hAnsi="Times New Roman"/>
          <w:sz w:val="28"/>
          <w:szCs w:val="28"/>
        </w:rPr>
        <w:t xml:space="preserve"> п</w:t>
      </w:r>
      <w:r w:rsidR="003B006C">
        <w:rPr>
          <w:rFonts w:ascii="Times New Roman" w:hAnsi="Times New Roman"/>
          <w:sz w:val="28"/>
          <w:szCs w:val="28"/>
        </w:rPr>
        <w:t>ри их реорганизации или обеспечении процедур банкротства.</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Владеть:</w:t>
      </w:r>
    </w:p>
    <w:p w:rsidR="00502C98" w:rsidRPr="00502C98" w:rsidRDefault="00502C98"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 xml:space="preserve">нормативно </w:t>
      </w:r>
      <w:r w:rsidR="004F380A">
        <w:rPr>
          <w:rFonts w:ascii="Times New Roman" w:hAnsi="Times New Roman"/>
          <w:sz w:val="28"/>
          <w:szCs w:val="28"/>
        </w:rPr>
        <w:t>–</w:t>
      </w:r>
      <w:r w:rsidRPr="00502C98">
        <w:rPr>
          <w:rFonts w:ascii="Times New Roman" w:hAnsi="Times New Roman"/>
          <w:sz w:val="28"/>
          <w:szCs w:val="28"/>
        </w:rPr>
        <w:t xml:space="preserve"> правов</w:t>
      </w:r>
      <w:r w:rsidR="004F380A">
        <w:rPr>
          <w:rFonts w:ascii="Times New Roman" w:hAnsi="Times New Roman"/>
          <w:sz w:val="28"/>
          <w:szCs w:val="28"/>
        </w:rPr>
        <w:t>ыми актами</w:t>
      </w:r>
      <w:r w:rsidRPr="00502C98">
        <w:rPr>
          <w:rFonts w:ascii="Times New Roman" w:hAnsi="Times New Roman"/>
          <w:sz w:val="28"/>
          <w:szCs w:val="28"/>
        </w:rPr>
        <w:t xml:space="preserve"> и справочной  литературой по </w:t>
      </w:r>
      <w:r w:rsidR="003B006C">
        <w:rPr>
          <w:rFonts w:ascii="Times New Roman" w:hAnsi="Times New Roman"/>
          <w:sz w:val="28"/>
          <w:szCs w:val="28"/>
        </w:rPr>
        <w:t>у</w:t>
      </w:r>
      <w:r w:rsidRPr="00502C98">
        <w:rPr>
          <w:rFonts w:ascii="Times New Roman" w:hAnsi="Times New Roman"/>
          <w:sz w:val="28"/>
          <w:szCs w:val="28"/>
        </w:rPr>
        <w:t>регулированию налоговой задолженности и обеспечению процедур банкротства</w:t>
      </w:r>
      <w:r w:rsidR="004F380A">
        <w:rPr>
          <w:rFonts w:ascii="Times New Roman" w:hAnsi="Times New Roman"/>
          <w:sz w:val="28"/>
          <w:szCs w:val="28"/>
        </w:rPr>
        <w:t xml:space="preserve"> налогоплательщиков при их реорганизаци</w:t>
      </w:r>
      <w:r w:rsidR="000B25CB">
        <w:rPr>
          <w:rFonts w:ascii="Times New Roman" w:hAnsi="Times New Roman"/>
          <w:sz w:val="28"/>
          <w:szCs w:val="28"/>
        </w:rPr>
        <w:t>и</w:t>
      </w:r>
      <w:r w:rsidRPr="00502C98">
        <w:rPr>
          <w:rFonts w:ascii="Times New Roman" w:hAnsi="Times New Roman"/>
          <w:sz w:val="28"/>
          <w:szCs w:val="28"/>
        </w:rPr>
        <w:t>.</w:t>
      </w:r>
    </w:p>
    <w:p w:rsidR="008929AC" w:rsidRDefault="008929AC" w:rsidP="00430EDE">
      <w:pPr>
        <w:spacing w:line="360" w:lineRule="auto"/>
        <w:ind w:firstLine="851"/>
        <w:jc w:val="both"/>
        <w:rPr>
          <w:rFonts w:ascii="Times New Roman" w:hAnsi="Times New Roman" w:cs="Times New Roman"/>
          <w:b/>
          <w:bCs/>
          <w:sz w:val="28"/>
          <w:szCs w:val="28"/>
        </w:rPr>
      </w:pPr>
      <w:r w:rsidRPr="008929AC">
        <w:rPr>
          <w:rFonts w:ascii="Times New Roman" w:hAnsi="Times New Roman" w:cs="Times New Roman"/>
          <w:b/>
          <w:bCs/>
          <w:sz w:val="28"/>
          <w:szCs w:val="28"/>
        </w:rP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rsidR="008929AC" w:rsidRDefault="008929AC" w:rsidP="00262204">
      <w:pPr>
        <w:keepNext/>
        <w:ind w:left="567"/>
        <w:jc w:val="center"/>
        <w:rPr>
          <w:rFonts w:ascii="Times New Roman" w:hAnsi="Times New Roman" w:cs="Times New Roman"/>
          <w:sz w:val="28"/>
          <w:szCs w:val="28"/>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377"/>
        <w:gridCol w:w="2550"/>
      </w:tblGrid>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sz w:val="28"/>
                <w:szCs w:val="28"/>
              </w:rPr>
            </w:pPr>
            <w:r w:rsidRPr="008929AC">
              <w:rPr>
                <w:rFonts w:ascii="Times New Roman" w:hAnsi="Times New Roman" w:cs="Times New Roman"/>
                <w:b/>
                <w:sz w:val="28"/>
                <w:szCs w:val="28"/>
              </w:rPr>
              <w:t>Вид учебной работы   по дисциплине</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Всего</w:t>
            </w:r>
          </w:p>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 з/е и часах)</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sz w:val="28"/>
                <w:szCs w:val="28"/>
              </w:rPr>
            </w:pPr>
            <w:r>
              <w:rPr>
                <w:rFonts w:ascii="Times New Roman" w:hAnsi="Times New Roman" w:cs="Times New Roman"/>
                <w:b/>
                <w:sz w:val="28"/>
                <w:szCs w:val="28"/>
              </w:rPr>
              <w:t>М</w:t>
            </w:r>
            <w:r w:rsidRPr="008929AC">
              <w:rPr>
                <w:rFonts w:ascii="Times New Roman" w:hAnsi="Times New Roman" w:cs="Times New Roman"/>
                <w:b/>
                <w:sz w:val="28"/>
                <w:szCs w:val="28"/>
              </w:rPr>
              <w:t>одуль-</w:t>
            </w:r>
            <w:r>
              <w:rPr>
                <w:rFonts w:ascii="Times New Roman" w:hAnsi="Times New Roman" w:cs="Times New Roman"/>
                <w:b/>
                <w:sz w:val="28"/>
                <w:szCs w:val="28"/>
              </w:rPr>
              <w:t>5</w:t>
            </w:r>
          </w:p>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 часах)</w:t>
            </w:r>
          </w:p>
        </w:tc>
      </w:tr>
      <w:tr w:rsidR="00BB3DF3" w:rsidRPr="008929AC" w:rsidTr="00290134">
        <w:trPr>
          <w:trHeight w:val="728"/>
        </w:trPr>
        <w:tc>
          <w:tcPr>
            <w:tcW w:w="2357" w:type="pct"/>
            <w:shd w:val="clear" w:color="auto" w:fill="auto"/>
          </w:tcPr>
          <w:p w:rsidR="00BB3DF3" w:rsidRPr="008929AC" w:rsidRDefault="00BB3DF3" w:rsidP="008929AC">
            <w:pPr>
              <w:pStyle w:val="a7"/>
              <w:keepNext/>
              <w:ind w:left="0"/>
              <w:rPr>
                <w:rFonts w:ascii="Times New Roman" w:hAnsi="Times New Roman" w:cs="Times New Roman"/>
                <w:b/>
                <w:sz w:val="28"/>
                <w:szCs w:val="28"/>
              </w:rPr>
            </w:pPr>
            <w:r w:rsidRPr="008929AC">
              <w:rPr>
                <w:rFonts w:ascii="Times New Roman" w:hAnsi="Times New Roman" w:cs="Times New Roman"/>
                <w:b/>
                <w:sz w:val="28"/>
                <w:szCs w:val="28"/>
              </w:rPr>
              <w:t xml:space="preserve">Общая трудоемкость дисциплины </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lang w:val="en-US"/>
              </w:rPr>
            </w:pPr>
            <w:r w:rsidRPr="008929AC">
              <w:rPr>
                <w:rFonts w:ascii="Times New Roman" w:hAnsi="Times New Roman" w:cs="Times New Roman"/>
                <w:b/>
                <w:i/>
                <w:sz w:val="28"/>
                <w:szCs w:val="28"/>
              </w:rPr>
              <w:t>3</w:t>
            </w:r>
            <w:r w:rsidRPr="008929AC">
              <w:rPr>
                <w:rFonts w:ascii="Times New Roman" w:hAnsi="Times New Roman" w:cs="Times New Roman"/>
                <w:b/>
                <w:i/>
                <w:sz w:val="28"/>
                <w:szCs w:val="28"/>
                <w:lang w:val="en-US"/>
              </w:rPr>
              <w:t>/108</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lang w:val="en-US"/>
              </w:rPr>
            </w:pPr>
            <w:r w:rsidRPr="008929AC">
              <w:rPr>
                <w:rFonts w:ascii="Times New Roman" w:hAnsi="Times New Roman" w:cs="Times New Roman"/>
                <w:b/>
                <w:i/>
                <w:sz w:val="28"/>
                <w:szCs w:val="28"/>
              </w:rPr>
              <w:t>3</w:t>
            </w:r>
            <w:r w:rsidRPr="008929AC">
              <w:rPr>
                <w:rFonts w:ascii="Times New Roman" w:hAnsi="Times New Roman" w:cs="Times New Roman"/>
                <w:b/>
                <w:i/>
                <w:sz w:val="28"/>
                <w:szCs w:val="28"/>
                <w:lang w:val="en-US"/>
              </w:rPr>
              <w:t>/108</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i/>
                <w:sz w:val="28"/>
                <w:szCs w:val="28"/>
              </w:rPr>
            </w:pPr>
            <w:r w:rsidRPr="008929AC">
              <w:rPr>
                <w:rFonts w:ascii="Times New Roman" w:hAnsi="Times New Roman" w:cs="Times New Roman"/>
                <w:b/>
                <w:i/>
                <w:sz w:val="28"/>
                <w:szCs w:val="28"/>
              </w:rPr>
              <w:t xml:space="preserve">Контактная работа - Аудиторные занятия </w:t>
            </w:r>
          </w:p>
        </w:tc>
        <w:tc>
          <w:tcPr>
            <w:tcW w:w="1275"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16</w:t>
            </w:r>
          </w:p>
        </w:tc>
        <w:tc>
          <w:tcPr>
            <w:tcW w:w="1368"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16</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i/>
                <w:sz w:val="28"/>
                <w:szCs w:val="28"/>
              </w:rPr>
            </w:pPr>
            <w:r w:rsidRPr="008929AC">
              <w:rPr>
                <w:rFonts w:ascii="Times New Roman" w:hAnsi="Times New Roman" w:cs="Times New Roman"/>
                <w:i/>
                <w:sz w:val="28"/>
                <w:szCs w:val="28"/>
              </w:rPr>
              <w:t xml:space="preserve">Лекции </w:t>
            </w:r>
          </w:p>
        </w:tc>
        <w:tc>
          <w:tcPr>
            <w:tcW w:w="1275"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4</w:t>
            </w:r>
          </w:p>
        </w:tc>
        <w:tc>
          <w:tcPr>
            <w:tcW w:w="1368"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4</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i/>
                <w:sz w:val="28"/>
                <w:szCs w:val="28"/>
              </w:rPr>
            </w:pPr>
            <w:r w:rsidRPr="008929AC">
              <w:rPr>
                <w:rFonts w:ascii="Times New Roman" w:hAnsi="Times New Roman" w:cs="Times New Roman"/>
                <w:i/>
                <w:sz w:val="28"/>
                <w:szCs w:val="28"/>
              </w:rPr>
              <w:t xml:space="preserve">Семинары, практические занятия  </w:t>
            </w:r>
          </w:p>
        </w:tc>
        <w:tc>
          <w:tcPr>
            <w:tcW w:w="1275" w:type="pct"/>
            <w:shd w:val="clear" w:color="auto" w:fill="auto"/>
          </w:tcPr>
          <w:p w:rsidR="00BB3DF3" w:rsidRPr="00012DAD" w:rsidRDefault="00012DAD"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rPr>
              <w:t>6</w:t>
            </w:r>
          </w:p>
        </w:tc>
        <w:tc>
          <w:tcPr>
            <w:tcW w:w="1368" w:type="pct"/>
            <w:shd w:val="clear" w:color="auto" w:fill="auto"/>
          </w:tcPr>
          <w:p w:rsidR="00BB3DF3" w:rsidRPr="00012DAD" w:rsidRDefault="00012DAD"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rPr>
              <w:t>6</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i/>
                <w:sz w:val="28"/>
                <w:szCs w:val="28"/>
              </w:rPr>
            </w:pPr>
            <w:r w:rsidRPr="008929AC">
              <w:rPr>
                <w:rFonts w:ascii="Times New Roman" w:hAnsi="Times New Roman" w:cs="Times New Roman"/>
                <w:b/>
                <w:i/>
                <w:sz w:val="28"/>
                <w:szCs w:val="28"/>
              </w:rPr>
              <w:t>Самостоятельная работа</w:t>
            </w:r>
          </w:p>
        </w:tc>
        <w:tc>
          <w:tcPr>
            <w:tcW w:w="1275" w:type="pct"/>
            <w:shd w:val="clear" w:color="auto" w:fill="auto"/>
          </w:tcPr>
          <w:p w:rsidR="00BB3DF3" w:rsidRPr="00012DAD" w:rsidRDefault="00012DAD"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lang w:val="en-US"/>
              </w:rPr>
              <w:t>9</w:t>
            </w:r>
            <w:r>
              <w:rPr>
                <w:rFonts w:ascii="Times New Roman" w:hAnsi="Times New Roman" w:cs="Times New Roman"/>
                <w:b/>
                <w:i/>
                <w:sz w:val="28"/>
                <w:szCs w:val="28"/>
              </w:rPr>
              <w:t>8</w:t>
            </w:r>
          </w:p>
        </w:tc>
        <w:tc>
          <w:tcPr>
            <w:tcW w:w="1368" w:type="pct"/>
            <w:shd w:val="clear" w:color="auto" w:fill="auto"/>
          </w:tcPr>
          <w:p w:rsidR="00BB3DF3" w:rsidRPr="00012DAD" w:rsidRDefault="00012DAD"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lang w:val="en-US"/>
              </w:rPr>
              <w:t>9</w:t>
            </w:r>
            <w:r>
              <w:rPr>
                <w:rFonts w:ascii="Times New Roman" w:hAnsi="Times New Roman" w:cs="Times New Roman"/>
                <w:b/>
                <w:i/>
                <w:sz w:val="28"/>
                <w:szCs w:val="28"/>
              </w:rPr>
              <w:t>8</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sz w:val="28"/>
                <w:szCs w:val="28"/>
              </w:rPr>
            </w:pPr>
            <w:r w:rsidRPr="008929AC">
              <w:rPr>
                <w:rFonts w:ascii="Times New Roman" w:hAnsi="Times New Roman" w:cs="Times New Roman"/>
                <w:sz w:val="28"/>
                <w:szCs w:val="28"/>
              </w:rPr>
              <w:t xml:space="preserve">Вид текущего контроля </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Контрольная работа</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Контрольная работа</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sz w:val="28"/>
                <w:szCs w:val="28"/>
              </w:rPr>
            </w:pPr>
            <w:r w:rsidRPr="008929AC">
              <w:rPr>
                <w:rFonts w:ascii="Times New Roman" w:hAnsi="Times New Roman" w:cs="Times New Roman"/>
                <w:sz w:val="28"/>
                <w:szCs w:val="28"/>
              </w:rPr>
              <w:t>Вид промежуточной аттестации</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зачет</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зачет</w:t>
            </w:r>
          </w:p>
        </w:tc>
      </w:tr>
    </w:tbl>
    <w:p w:rsidR="00F946BB" w:rsidRDefault="00F946BB" w:rsidP="008929AC">
      <w:pPr>
        <w:pStyle w:val="Default"/>
        <w:rPr>
          <w:rFonts w:ascii="Times New Roman" w:hAnsi="Times New Roman" w:cs="Times New Roman"/>
          <w:sz w:val="28"/>
          <w:szCs w:val="28"/>
        </w:rPr>
      </w:pPr>
    </w:p>
    <w:p w:rsidR="00F946BB" w:rsidRDefault="00F946BB" w:rsidP="008929AC">
      <w:pPr>
        <w:pStyle w:val="Default"/>
        <w:rPr>
          <w:rFonts w:ascii="Times New Roman" w:hAnsi="Times New Roman" w:cs="Times New Roman"/>
          <w:sz w:val="28"/>
          <w:szCs w:val="28"/>
        </w:rPr>
      </w:pPr>
    </w:p>
    <w:p w:rsidR="00E20B3C" w:rsidRDefault="00E20B3C" w:rsidP="008929AC">
      <w:pPr>
        <w:pStyle w:val="Default"/>
        <w:rPr>
          <w:rFonts w:ascii="Times New Roman" w:hAnsi="Times New Roman" w:cs="Times New Roman"/>
          <w:sz w:val="28"/>
          <w:szCs w:val="28"/>
        </w:rPr>
      </w:pPr>
    </w:p>
    <w:p w:rsidR="00E20B3C" w:rsidRDefault="00E20B3C" w:rsidP="008929AC">
      <w:pPr>
        <w:pStyle w:val="Default"/>
        <w:rPr>
          <w:rFonts w:ascii="Times New Roman" w:hAnsi="Times New Roman" w:cs="Times New Roman"/>
          <w:sz w:val="28"/>
          <w:szCs w:val="28"/>
        </w:rPr>
      </w:pPr>
    </w:p>
    <w:p w:rsidR="008929AC" w:rsidRPr="008929AC" w:rsidRDefault="008929AC" w:rsidP="00430EDE">
      <w:pPr>
        <w:spacing w:line="360" w:lineRule="auto"/>
        <w:ind w:firstLine="709"/>
        <w:jc w:val="both"/>
        <w:rPr>
          <w:rFonts w:ascii="Times New Roman" w:hAnsi="Times New Roman" w:cs="Times New Roman"/>
          <w:b/>
          <w:bCs/>
          <w:sz w:val="28"/>
          <w:szCs w:val="28"/>
        </w:rPr>
      </w:pPr>
      <w:r w:rsidRPr="008929AC">
        <w:rPr>
          <w:rFonts w:ascii="Times New Roman" w:hAnsi="Times New Roman" w:cs="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521CD2" w:rsidRDefault="00E54342" w:rsidP="00430EDE">
      <w:pPr>
        <w:keepNext/>
        <w:spacing w:before="120" w:after="120" w:line="360" w:lineRule="auto"/>
        <w:ind w:firstLine="709"/>
        <w:jc w:val="both"/>
        <w:outlineLvl w:val="0"/>
        <w:rPr>
          <w:rFonts w:ascii="Times New Roman" w:hAnsi="Times New Roman" w:cs="Times New Roman"/>
          <w:b/>
          <w:sz w:val="28"/>
          <w:szCs w:val="28"/>
        </w:rPr>
      </w:pPr>
      <w:r w:rsidRPr="00521CD2">
        <w:rPr>
          <w:rFonts w:ascii="Times New Roman" w:hAnsi="Times New Roman" w:cs="Times New Roman"/>
          <w:b/>
          <w:sz w:val="28"/>
          <w:szCs w:val="28"/>
        </w:rPr>
        <w:t>5.1. Содержание дисциплины</w:t>
      </w:r>
      <w:r w:rsidR="00521CD2" w:rsidRPr="00521CD2">
        <w:rPr>
          <w:rFonts w:ascii="Times New Roman" w:hAnsi="Times New Roman" w:cs="Times New Roman"/>
          <w:b/>
          <w:sz w:val="28"/>
          <w:szCs w:val="28"/>
        </w:rPr>
        <w:t>:</w:t>
      </w:r>
    </w:p>
    <w:p w:rsidR="00521CD2" w:rsidRDefault="00931125" w:rsidP="00521CD2">
      <w:pPr>
        <w:keepNext/>
        <w:spacing w:before="120" w:after="120" w:line="360" w:lineRule="auto"/>
        <w:ind w:firstLine="709"/>
        <w:jc w:val="both"/>
        <w:outlineLvl w:val="0"/>
        <w:rPr>
          <w:rFonts w:ascii="Times New Roman" w:hAnsi="Times New Roman"/>
          <w:b/>
          <w:bCs/>
          <w:sz w:val="28"/>
          <w:szCs w:val="28"/>
        </w:rPr>
      </w:pPr>
      <w:r w:rsidRPr="00256A92">
        <w:rPr>
          <w:rFonts w:ascii="Times New Roman" w:hAnsi="Times New Roman"/>
          <w:b/>
          <w:bCs/>
          <w:sz w:val="28"/>
          <w:szCs w:val="28"/>
        </w:rPr>
        <w:t>Тема 1.</w:t>
      </w:r>
      <w:r>
        <w:rPr>
          <w:rFonts w:ascii="Times New Roman" w:hAnsi="Times New Roman"/>
          <w:b/>
          <w:bCs/>
          <w:sz w:val="28"/>
          <w:szCs w:val="28"/>
        </w:rPr>
        <w:t xml:space="preserve">  </w:t>
      </w:r>
      <w:r w:rsidR="00C17CED">
        <w:rPr>
          <w:rFonts w:ascii="Times New Roman" w:hAnsi="Times New Roman"/>
          <w:b/>
          <w:bCs/>
          <w:sz w:val="28"/>
          <w:szCs w:val="28"/>
        </w:rPr>
        <w:t>Юридические основы</w:t>
      </w:r>
      <w:r w:rsidR="00A719A5" w:rsidRPr="00A719A5">
        <w:rPr>
          <w:rFonts w:ascii="Times New Roman" w:hAnsi="Times New Roman"/>
          <w:b/>
          <w:bCs/>
          <w:sz w:val="28"/>
          <w:szCs w:val="28"/>
        </w:rPr>
        <w:t xml:space="preserve"> реорганизации юридических лиц.</w:t>
      </w:r>
    </w:p>
    <w:p w:rsidR="00521CD2" w:rsidRDefault="00060F71" w:rsidP="00BB3DF3">
      <w:pPr>
        <w:keepNext/>
        <w:spacing w:before="120" w:after="120" w:line="360" w:lineRule="auto"/>
        <w:ind w:firstLine="709"/>
        <w:jc w:val="both"/>
        <w:outlineLvl w:val="0"/>
        <w:rPr>
          <w:rFonts w:ascii="Times New Roman" w:hAnsi="Times New Roman"/>
          <w:sz w:val="28"/>
          <w:szCs w:val="28"/>
        </w:rPr>
      </w:pPr>
      <w:r>
        <w:rPr>
          <w:rFonts w:ascii="Times New Roman" w:hAnsi="Times New Roman"/>
          <w:sz w:val="28"/>
          <w:szCs w:val="28"/>
        </w:rPr>
        <w:t>Основы</w:t>
      </w:r>
      <w:r w:rsidR="00050000">
        <w:rPr>
          <w:rFonts w:ascii="Times New Roman" w:hAnsi="Times New Roman"/>
          <w:sz w:val="28"/>
          <w:szCs w:val="28"/>
        </w:rPr>
        <w:t xml:space="preserve"> р</w:t>
      </w:r>
      <w:r w:rsidR="00A719A5" w:rsidRPr="00A719A5">
        <w:rPr>
          <w:rFonts w:ascii="Times New Roman" w:hAnsi="Times New Roman"/>
          <w:sz w:val="28"/>
          <w:szCs w:val="28"/>
        </w:rPr>
        <w:t>еорганизаци</w:t>
      </w:r>
      <w:r w:rsidR="00050000">
        <w:rPr>
          <w:rFonts w:ascii="Times New Roman" w:hAnsi="Times New Roman"/>
          <w:sz w:val="28"/>
          <w:szCs w:val="28"/>
        </w:rPr>
        <w:t>и организации</w:t>
      </w:r>
      <w:r w:rsidR="00A719A5" w:rsidRPr="00A719A5">
        <w:rPr>
          <w:rFonts w:ascii="Times New Roman" w:hAnsi="Times New Roman"/>
          <w:sz w:val="28"/>
          <w:szCs w:val="28"/>
        </w:rPr>
        <w:t>: е</w:t>
      </w:r>
      <w:r>
        <w:rPr>
          <w:rFonts w:ascii="Times New Roman" w:hAnsi="Times New Roman"/>
          <w:sz w:val="28"/>
          <w:szCs w:val="28"/>
        </w:rPr>
        <w:t>е</w:t>
      </w:r>
      <w:r w:rsidR="00A719A5" w:rsidRPr="00A719A5">
        <w:rPr>
          <w:rFonts w:ascii="Times New Roman" w:hAnsi="Times New Roman"/>
          <w:sz w:val="28"/>
          <w:szCs w:val="28"/>
        </w:rPr>
        <w:t xml:space="preserve"> цели, содержание и формы;</w:t>
      </w:r>
      <w:r w:rsidR="00A719A5">
        <w:rPr>
          <w:rFonts w:ascii="Times New Roman" w:hAnsi="Times New Roman"/>
          <w:sz w:val="28"/>
          <w:szCs w:val="28"/>
        </w:rPr>
        <w:t xml:space="preserve"> </w:t>
      </w:r>
      <w:r w:rsidR="00A719A5" w:rsidRPr="00A719A5">
        <w:rPr>
          <w:rFonts w:ascii="Times New Roman" w:hAnsi="Times New Roman"/>
          <w:sz w:val="28"/>
          <w:szCs w:val="28"/>
        </w:rPr>
        <w:t>права и обязанности реорганизуемых организаций по соблюдению процедуры реорганизации;</w:t>
      </w:r>
      <w:r w:rsidR="00050000">
        <w:rPr>
          <w:rFonts w:ascii="Times New Roman" w:hAnsi="Times New Roman"/>
          <w:sz w:val="28"/>
          <w:szCs w:val="28"/>
        </w:rPr>
        <w:t xml:space="preserve"> </w:t>
      </w:r>
      <w:r w:rsidR="00A719A5" w:rsidRPr="00A719A5">
        <w:rPr>
          <w:rFonts w:ascii="Times New Roman" w:hAnsi="Times New Roman"/>
          <w:sz w:val="28"/>
          <w:szCs w:val="28"/>
        </w:rPr>
        <w:t>процедура регистра</w:t>
      </w:r>
      <w:r w:rsidR="00A719A5">
        <w:rPr>
          <w:rFonts w:ascii="Times New Roman" w:hAnsi="Times New Roman"/>
          <w:sz w:val="28"/>
          <w:szCs w:val="28"/>
        </w:rPr>
        <w:t xml:space="preserve">ции </w:t>
      </w:r>
      <w:r w:rsidR="00BA69D7">
        <w:rPr>
          <w:rFonts w:ascii="Times New Roman" w:hAnsi="Times New Roman"/>
          <w:sz w:val="28"/>
          <w:szCs w:val="28"/>
        </w:rPr>
        <w:t xml:space="preserve">и постановки на налоговый учет </w:t>
      </w:r>
      <w:r w:rsidR="00A719A5">
        <w:rPr>
          <w:rFonts w:ascii="Times New Roman" w:hAnsi="Times New Roman"/>
          <w:sz w:val="28"/>
          <w:szCs w:val="28"/>
        </w:rPr>
        <w:t>реорганизуемых организаций.</w:t>
      </w:r>
      <w:r w:rsidR="00BB3DF3">
        <w:rPr>
          <w:rFonts w:ascii="Times New Roman" w:hAnsi="Times New Roman"/>
          <w:sz w:val="28"/>
          <w:szCs w:val="28"/>
        </w:rPr>
        <w:t xml:space="preserve"> </w:t>
      </w:r>
      <w:r w:rsidR="00D70A38">
        <w:rPr>
          <w:rFonts w:ascii="Times New Roman" w:hAnsi="Times New Roman"/>
          <w:sz w:val="28"/>
          <w:szCs w:val="28"/>
        </w:rPr>
        <w:t>С</w:t>
      </w:r>
      <w:r w:rsidR="00931125" w:rsidRPr="00256A92">
        <w:rPr>
          <w:rFonts w:ascii="Times New Roman" w:hAnsi="Times New Roman"/>
          <w:sz w:val="28"/>
          <w:szCs w:val="28"/>
        </w:rPr>
        <w:t>облюдени</w:t>
      </w:r>
      <w:r w:rsidR="00D70A38">
        <w:rPr>
          <w:rFonts w:ascii="Times New Roman" w:hAnsi="Times New Roman"/>
          <w:sz w:val="28"/>
          <w:szCs w:val="28"/>
        </w:rPr>
        <w:t>е</w:t>
      </w:r>
      <w:r w:rsidR="00931125" w:rsidRPr="007C15B5">
        <w:rPr>
          <w:rFonts w:ascii="Times New Roman" w:hAnsi="Times New Roman"/>
          <w:sz w:val="28"/>
          <w:szCs w:val="28"/>
        </w:rPr>
        <w:t xml:space="preserve"> </w:t>
      </w:r>
      <w:r w:rsidR="00931125" w:rsidRPr="00256A92">
        <w:rPr>
          <w:rFonts w:ascii="Times New Roman" w:hAnsi="Times New Roman"/>
          <w:sz w:val="28"/>
          <w:szCs w:val="28"/>
        </w:rPr>
        <w:t>пр</w:t>
      </w:r>
      <w:r w:rsidR="00BA69D7">
        <w:rPr>
          <w:rFonts w:ascii="Times New Roman" w:hAnsi="Times New Roman"/>
          <w:sz w:val="28"/>
          <w:szCs w:val="28"/>
        </w:rPr>
        <w:t>оцедуры</w:t>
      </w:r>
      <w:r w:rsidR="00931125" w:rsidRPr="00256A92">
        <w:rPr>
          <w:rFonts w:ascii="Times New Roman" w:hAnsi="Times New Roman"/>
          <w:sz w:val="28"/>
          <w:szCs w:val="28"/>
        </w:rPr>
        <w:t xml:space="preserve"> реорганизации</w:t>
      </w:r>
      <w:r w:rsidR="00931125" w:rsidRPr="007225C3">
        <w:rPr>
          <w:rFonts w:ascii="Times New Roman" w:hAnsi="Times New Roman"/>
          <w:sz w:val="28"/>
          <w:szCs w:val="28"/>
        </w:rPr>
        <w:t xml:space="preserve"> </w:t>
      </w:r>
      <w:r w:rsidR="00931125" w:rsidRPr="00256A92">
        <w:rPr>
          <w:rFonts w:ascii="Times New Roman" w:hAnsi="Times New Roman"/>
          <w:sz w:val="28"/>
          <w:szCs w:val="28"/>
        </w:rPr>
        <w:t>и</w:t>
      </w:r>
      <w:r w:rsidR="00931125" w:rsidRPr="007225C3">
        <w:rPr>
          <w:rFonts w:ascii="Times New Roman" w:hAnsi="Times New Roman"/>
          <w:sz w:val="28"/>
          <w:szCs w:val="28"/>
        </w:rPr>
        <w:t xml:space="preserve"> </w:t>
      </w:r>
      <w:r w:rsidR="00BA69D7" w:rsidRPr="00256A92">
        <w:rPr>
          <w:rFonts w:ascii="Times New Roman" w:hAnsi="Times New Roman"/>
          <w:sz w:val="28"/>
          <w:szCs w:val="28"/>
        </w:rPr>
        <w:t xml:space="preserve">правил регистрации юридических лиц, </w:t>
      </w:r>
      <w:r w:rsidR="00931125" w:rsidRPr="00256A92">
        <w:rPr>
          <w:rFonts w:ascii="Times New Roman" w:hAnsi="Times New Roman"/>
          <w:sz w:val="28"/>
          <w:szCs w:val="28"/>
        </w:rPr>
        <w:t>составления</w:t>
      </w:r>
      <w:r w:rsidR="00931125" w:rsidRPr="007225C3">
        <w:rPr>
          <w:rFonts w:ascii="Times New Roman" w:hAnsi="Times New Roman"/>
          <w:sz w:val="28"/>
          <w:szCs w:val="28"/>
        </w:rPr>
        <w:t xml:space="preserve"> </w:t>
      </w:r>
      <w:r w:rsidR="00931125" w:rsidRPr="00256A92">
        <w:rPr>
          <w:rFonts w:ascii="Times New Roman" w:hAnsi="Times New Roman"/>
          <w:sz w:val="28"/>
          <w:szCs w:val="28"/>
        </w:rPr>
        <w:t>документов,</w:t>
      </w:r>
      <w:r w:rsidR="00931125" w:rsidRPr="007225C3">
        <w:rPr>
          <w:rFonts w:ascii="Times New Roman" w:hAnsi="Times New Roman"/>
          <w:sz w:val="28"/>
          <w:szCs w:val="28"/>
        </w:rPr>
        <w:t xml:space="preserve"> </w:t>
      </w:r>
      <w:r w:rsidR="00931125" w:rsidRPr="00256A92">
        <w:rPr>
          <w:rFonts w:ascii="Times New Roman" w:hAnsi="Times New Roman"/>
          <w:sz w:val="28"/>
          <w:szCs w:val="28"/>
        </w:rPr>
        <w:t>представляемых</w:t>
      </w:r>
      <w:r w:rsidR="00931125" w:rsidRPr="007225C3">
        <w:rPr>
          <w:rFonts w:ascii="Times New Roman" w:hAnsi="Times New Roman"/>
          <w:sz w:val="28"/>
          <w:szCs w:val="28"/>
        </w:rPr>
        <w:t xml:space="preserve"> </w:t>
      </w:r>
      <w:r w:rsidR="00931125" w:rsidRPr="00256A92">
        <w:rPr>
          <w:rFonts w:ascii="Times New Roman" w:hAnsi="Times New Roman"/>
          <w:sz w:val="28"/>
          <w:szCs w:val="28"/>
        </w:rPr>
        <w:t>в регистрирующий</w:t>
      </w:r>
      <w:r w:rsidR="00931125">
        <w:rPr>
          <w:rFonts w:ascii="Times New Roman" w:hAnsi="Times New Roman"/>
          <w:sz w:val="28"/>
          <w:szCs w:val="28"/>
        </w:rPr>
        <w:t xml:space="preserve"> </w:t>
      </w:r>
      <w:r w:rsidR="00931125" w:rsidRPr="00256A92">
        <w:rPr>
          <w:rFonts w:ascii="Times New Roman" w:hAnsi="Times New Roman"/>
          <w:sz w:val="28"/>
          <w:szCs w:val="28"/>
        </w:rPr>
        <w:t>(налоговый)</w:t>
      </w:r>
      <w:r w:rsidR="00931125" w:rsidRPr="007225C3">
        <w:rPr>
          <w:rFonts w:ascii="Times New Roman" w:hAnsi="Times New Roman"/>
          <w:sz w:val="28"/>
          <w:szCs w:val="28"/>
        </w:rPr>
        <w:t xml:space="preserve"> </w:t>
      </w:r>
      <w:r w:rsidR="00931125" w:rsidRPr="00256A92">
        <w:rPr>
          <w:rFonts w:ascii="Times New Roman" w:hAnsi="Times New Roman"/>
          <w:sz w:val="28"/>
          <w:szCs w:val="28"/>
        </w:rPr>
        <w:t>орган.</w:t>
      </w:r>
      <w:r w:rsidR="00931125" w:rsidRPr="007225C3">
        <w:rPr>
          <w:rFonts w:ascii="Times New Roman" w:hAnsi="Times New Roman"/>
          <w:sz w:val="28"/>
          <w:szCs w:val="28"/>
        </w:rPr>
        <w:t xml:space="preserve"> </w:t>
      </w:r>
    </w:p>
    <w:p w:rsidR="00A719A5" w:rsidRPr="00A719A5" w:rsidRDefault="00931125" w:rsidP="00A719A5">
      <w:pPr>
        <w:widowControl w:val="0"/>
        <w:tabs>
          <w:tab w:val="left" w:pos="1900"/>
          <w:tab w:val="left" w:pos="2540"/>
          <w:tab w:val="left" w:pos="4620"/>
          <w:tab w:val="left" w:pos="5020"/>
          <w:tab w:val="left" w:pos="6560"/>
          <w:tab w:val="left" w:pos="7060"/>
          <w:tab w:val="left" w:pos="7660"/>
          <w:tab w:val="left" w:pos="9020"/>
        </w:tabs>
        <w:autoSpaceDE w:val="0"/>
        <w:autoSpaceDN w:val="0"/>
        <w:adjustRightInd w:val="0"/>
        <w:spacing w:line="361" w:lineRule="auto"/>
        <w:ind w:left="115" w:right="72" w:firstLine="710"/>
        <w:jc w:val="both"/>
        <w:rPr>
          <w:rFonts w:ascii="Times New Roman" w:hAnsi="Times New Roman"/>
          <w:b/>
          <w:bCs/>
          <w:sz w:val="28"/>
          <w:szCs w:val="28"/>
        </w:rPr>
      </w:pPr>
      <w:r w:rsidRPr="00256A92">
        <w:rPr>
          <w:rFonts w:ascii="Times New Roman" w:hAnsi="Times New Roman"/>
          <w:b/>
          <w:bCs/>
          <w:sz w:val="28"/>
          <w:szCs w:val="28"/>
        </w:rPr>
        <w:t>Тема</w:t>
      </w:r>
      <w:r>
        <w:rPr>
          <w:rFonts w:ascii="Times New Roman" w:hAnsi="Times New Roman"/>
          <w:b/>
          <w:bCs/>
          <w:sz w:val="28"/>
          <w:szCs w:val="28"/>
        </w:rPr>
        <w:t xml:space="preserve">  </w:t>
      </w:r>
      <w:r w:rsidRPr="00256A92">
        <w:rPr>
          <w:rFonts w:ascii="Times New Roman" w:hAnsi="Times New Roman"/>
          <w:b/>
          <w:bCs/>
          <w:sz w:val="28"/>
          <w:szCs w:val="28"/>
        </w:rPr>
        <w:t>2.</w:t>
      </w:r>
      <w:r>
        <w:rPr>
          <w:rFonts w:ascii="Times New Roman" w:hAnsi="Times New Roman"/>
          <w:b/>
          <w:bCs/>
          <w:sz w:val="28"/>
          <w:szCs w:val="28"/>
        </w:rPr>
        <w:t xml:space="preserve">  </w:t>
      </w:r>
      <w:r w:rsidR="00A719A5" w:rsidRPr="00A719A5">
        <w:rPr>
          <w:rFonts w:ascii="Times New Roman" w:hAnsi="Times New Roman"/>
          <w:b/>
          <w:bCs/>
          <w:sz w:val="28"/>
          <w:szCs w:val="28"/>
        </w:rPr>
        <w:t>Порядок исчисления и уплаты налогов и сборов реорганизуемых организаци</w:t>
      </w:r>
      <w:r w:rsidR="00A719A5">
        <w:rPr>
          <w:rFonts w:ascii="Times New Roman" w:hAnsi="Times New Roman"/>
          <w:b/>
          <w:bCs/>
          <w:sz w:val="28"/>
          <w:szCs w:val="28"/>
        </w:rPr>
        <w:t>й</w:t>
      </w:r>
      <w:r w:rsidR="00050000">
        <w:rPr>
          <w:rFonts w:ascii="Times New Roman" w:hAnsi="Times New Roman"/>
          <w:b/>
          <w:bCs/>
          <w:sz w:val="28"/>
          <w:szCs w:val="28"/>
        </w:rPr>
        <w:t>.</w:t>
      </w:r>
      <w:r w:rsidR="00A719A5" w:rsidRPr="00A719A5">
        <w:rPr>
          <w:rFonts w:ascii="Times New Roman" w:hAnsi="Times New Roman"/>
          <w:b/>
          <w:bCs/>
          <w:sz w:val="28"/>
          <w:szCs w:val="28"/>
        </w:rPr>
        <w:t xml:space="preserve">  </w:t>
      </w:r>
    </w:p>
    <w:p w:rsidR="00931125" w:rsidRPr="00A719A5" w:rsidRDefault="00A719A5" w:rsidP="00A719A5">
      <w:pPr>
        <w:widowControl w:val="0"/>
        <w:tabs>
          <w:tab w:val="left" w:pos="1900"/>
          <w:tab w:val="left" w:pos="2540"/>
          <w:tab w:val="left" w:pos="4620"/>
          <w:tab w:val="left" w:pos="5020"/>
          <w:tab w:val="left" w:pos="6560"/>
          <w:tab w:val="left" w:pos="7060"/>
          <w:tab w:val="left" w:pos="7660"/>
          <w:tab w:val="left" w:pos="9020"/>
        </w:tabs>
        <w:autoSpaceDE w:val="0"/>
        <w:autoSpaceDN w:val="0"/>
        <w:adjustRightInd w:val="0"/>
        <w:spacing w:line="361" w:lineRule="auto"/>
        <w:ind w:left="115" w:right="72" w:firstLine="710"/>
        <w:jc w:val="both"/>
        <w:rPr>
          <w:rFonts w:ascii="Times New Roman" w:hAnsi="Times New Roman"/>
          <w:bCs/>
          <w:sz w:val="28"/>
          <w:szCs w:val="28"/>
        </w:rPr>
      </w:pPr>
      <w:proofErr w:type="gramStart"/>
      <w:r w:rsidRPr="00A719A5">
        <w:rPr>
          <w:rFonts w:ascii="Times New Roman" w:hAnsi="Times New Roman"/>
          <w:bCs/>
          <w:sz w:val="28"/>
          <w:szCs w:val="28"/>
        </w:rPr>
        <w:t xml:space="preserve">Правопреемственность в области налогов </w:t>
      </w:r>
      <w:r w:rsidR="00BA2CD3" w:rsidRPr="00BA2CD3">
        <w:rPr>
          <w:rFonts w:ascii="Times New Roman" w:hAnsi="Times New Roman"/>
          <w:bCs/>
          <w:sz w:val="28"/>
          <w:szCs w:val="28"/>
        </w:rPr>
        <w:t>реорганизуемых организаций</w:t>
      </w:r>
      <w:r w:rsidR="00BA2CD3" w:rsidRPr="00A719A5">
        <w:rPr>
          <w:rFonts w:ascii="Times New Roman" w:hAnsi="Times New Roman"/>
          <w:bCs/>
          <w:sz w:val="28"/>
          <w:szCs w:val="28"/>
        </w:rPr>
        <w:t xml:space="preserve"> </w:t>
      </w:r>
      <w:r w:rsidRPr="00A719A5">
        <w:rPr>
          <w:rFonts w:ascii="Times New Roman" w:hAnsi="Times New Roman"/>
          <w:bCs/>
          <w:sz w:val="28"/>
          <w:szCs w:val="28"/>
        </w:rPr>
        <w:t>при присоединении, слиянии</w:t>
      </w:r>
      <w:r w:rsidR="00BA2CD3">
        <w:rPr>
          <w:rFonts w:ascii="Times New Roman" w:hAnsi="Times New Roman"/>
          <w:bCs/>
          <w:sz w:val="28"/>
          <w:szCs w:val="28"/>
        </w:rPr>
        <w:t>,</w:t>
      </w:r>
      <w:r w:rsidRPr="00A719A5">
        <w:rPr>
          <w:rFonts w:ascii="Times New Roman" w:hAnsi="Times New Roman"/>
          <w:bCs/>
          <w:sz w:val="28"/>
          <w:szCs w:val="28"/>
        </w:rPr>
        <w:t xml:space="preserve"> </w:t>
      </w:r>
      <w:r w:rsidR="00BA2CD3" w:rsidRPr="00A719A5">
        <w:rPr>
          <w:rFonts w:ascii="Times New Roman" w:hAnsi="Times New Roman"/>
          <w:bCs/>
          <w:sz w:val="28"/>
          <w:szCs w:val="28"/>
        </w:rPr>
        <w:t xml:space="preserve">разделении, выделении </w:t>
      </w:r>
      <w:r w:rsidRPr="00A719A5">
        <w:rPr>
          <w:rFonts w:ascii="Times New Roman" w:hAnsi="Times New Roman"/>
          <w:bCs/>
          <w:sz w:val="28"/>
          <w:szCs w:val="28"/>
        </w:rPr>
        <w:t>организаций; передаточные акты</w:t>
      </w:r>
      <w:r w:rsidR="00BA2CD3">
        <w:rPr>
          <w:rFonts w:ascii="Times New Roman" w:hAnsi="Times New Roman"/>
          <w:bCs/>
          <w:sz w:val="28"/>
          <w:szCs w:val="28"/>
        </w:rPr>
        <w:t>,</w:t>
      </w:r>
      <w:r w:rsidRPr="00A719A5">
        <w:rPr>
          <w:rFonts w:ascii="Times New Roman" w:hAnsi="Times New Roman"/>
          <w:bCs/>
          <w:sz w:val="28"/>
          <w:szCs w:val="28"/>
        </w:rPr>
        <w:t xml:space="preserve"> общий (сводный) </w:t>
      </w:r>
      <w:r w:rsidR="00BA2CD3" w:rsidRPr="00A719A5">
        <w:rPr>
          <w:rFonts w:ascii="Times New Roman" w:hAnsi="Times New Roman"/>
          <w:bCs/>
          <w:sz w:val="28"/>
          <w:szCs w:val="28"/>
        </w:rPr>
        <w:t xml:space="preserve">и разделительный </w:t>
      </w:r>
      <w:r w:rsidRPr="00A719A5">
        <w:rPr>
          <w:rFonts w:ascii="Times New Roman" w:hAnsi="Times New Roman"/>
          <w:bCs/>
          <w:sz w:val="28"/>
          <w:szCs w:val="28"/>
        </w:rPr>
        <w:t>баланс</w:t>
      </w:r>
      <w:r w:rsidR="00BA2CD3">
        <w:rPr>
          <w:rFonts w:ascii="Times New Roman" w:hAnsi="Times New Roman"/>
          <w:bCs/>
          <w:sz w:val="28"/>
          <w:szCs w:val="28"/>
        </w:rPr>
        <w:t>ы</w:t>
      </w:r>
      <w:r w:rsidRPr="00A719A5">
        <w:rPr>
          <w:rFonts w:ascii="Times New Roman" w:hAnsi="Times New Roman"/>
          <w:bCs/>
          <w:sz w:val="28"/>
          <w:szCs w:val="28"/>
        </w:rPr>
        <w:t>: их содержание и назначение; налоговые последствия передачи имущества при присоединении, слиянии</w:t>
      </w:r>
      <w:r w:rsidR="00BA2CD3">
        <w:rPr>
          <w:rFonts w:ascii="Times New Roman" w:hAnsi="Times New Roman"/>
          <w:bCs/>
          <w:sz w:val="28"/>
          <w:szCs w:val="28"/>
        </w:rPr>
        <w:t xml:space="preserve">, </w:t>
      </w:r>
      <w:r w:rsidR="00BA2CD3" w:rsidRPr="00A719A5">
        <w:rPr>
          <w:rFonts w:ascii="Times New Roman" w:hAnsi="Times New Roman"/>
          <w:bCs/>
          <w:sz w:val="28"/>
          <w:szCs w:val="28"/>
        </w:rPr>
        <w:t>разделении, выделении</w:t>
      </w:r>
      <w:r w:rsidRPr="00A719A5">
        <w:rPr>
          <w:rFonts w:ascii="Times New Roman" w:hAnsi="Times New Roman"/>
          <w:bCs/>
          <w:sz w:val="28"/>
          <w:szCs w:val="28"/>
        </w:rPr>
        <w:t>.</w:t>
      </w:r>
      <w:proofErr w:type="gramEnd"/>
    </w:p>
    <w:p w:rsidR="00B41060" w:rsidRDefault="00931125" w:rsidP="00B41060">
      <w:pPr>
        <w:widowControl w:val="0"/>
        <w:tabs>
          <w:tab w:val="left" w:pos="3980"/>
          <w:tab w:val="left" w:pos="4520"/>
          <w:tab w:val="left" w:pos="5860"/>
          <w:tab w:val="left" w:pos="7200"/>
        </w:tabs>
        <w:autoSpaceDE w:val="0"/>
        <w:autoSpaceDN w:val="0"/>
        <w:adjustRightInd w:val="0"/>
        <w:spacing w:line="359" w:lineRule="auto"/>
        <w:ind w:right="72"/>
        <w:jc w:val="both"/>
        <w:rPr>
          <w:rFonts w:ascii="Times New Roman" w:hAnsi="Times New Roman"/>
          <w:b/>
          <w:bCs/>
          <w:sz w:val="28"/>
          <w:szCs w:val="28"/>
        </w:rPr>
      </w:pPr>
      <w:r w:rsidRPr="00256A92">
        <w:rPr>
          <w:rFonts w:ascii="Times New Roman" w:hAnsi="Times New Roman"/>
          <w:sz w:val="28"/>
          <w:szCs w:val="28"/>
        </w:rPr>
        <w:t xml:space="preserve">  </w:t>
      </w:r>
      <w:r w:rsidR="00364CF0">
        <w:rPr>
          <w:rFonts w:ascii="Times New Roman" w:hAnsi="Times New Roman"/>
          <w:b/>
          <w:bCs/>
          <w:sz w:val="28"/>
          <w:szCs w:val="28"/>
        </w:rPr>
        <w:t xml:space="preserve"> </w:t>
      </w:r>
      <w:r w:rsidR="00B41060">
        <w:rPr>
          <w:rFonts w:ascii="Times New Roman" w:hAnsi="Times New Roman"/>
          <w:b/>
          <w:bCs/>
          <w:sz w:val="28"/>
          <w:szCs w:val="28"/>
        </w:rPr>
        <w:t xml:space="preserve">          </w:t>
      </w:r>
      <w:r w:rsidR="00364CF0" w:rsidRPr="00364CF0">
        <w:rPr>
          <w:rFonts w:ascii="Times New Roman" w:hAnsi="Times New Roman"/>
          <w:b/>
          <w:bCs/>
          <w:sz w:val="28"/>
          <w:szCs w:val="28"/>
        </w:rPr>
        <w:t xml:space="preserve">Тема </w:t>
      </w:r>
      <w:r w:rsidR="00C17CED">
        <w:rPr>
          <w:rFonts w:ascii="Times New Roman" w:hAnsi="Times New Roman"/>
          <w:b/>
          <w:bCs/>
          <w:sz w:val="28"/>
          <w:szCs w:val="28"/>
        </w:rPr>
        <w:t>3</w:t>
      </w:r>
      <w:r w:rsidR="00364CF0" w:rsidRPr="00364CF0">
        <w:rPr>
          <w:rFonts w:ascii="Times New Roman" w:hAnsi="Times New Roman"/>
          <w:b/>
          <w:bCs/>
          <w:sz w:val="28"/>
          <w:szCs w:val="28"/>
        </w:rPr>
        <w:t xml:space="preserve">. </w:t>
      </w:r>
      <w:r w:rsidR="00C17CED">
        <w:rPr>
          <w:rFonts w:ascii="Times New Roman" w:hAnsi="Times New Roman"/>
          <w:b/>
          <w:bCs/>
          <w:sz w:val="28"/>
          <w:szCs w:val="28"/>
        </w:rPr>
        <w:t>Н</w:t>
      </w:r>
      <w:r w:rsidR="00C17CED" w:rsidRPr="00B41060">
        <w:rPr>
          <w:rFonts w:ascii="Times New Roman" w:hAnsi="Times New Roman"/>
          <w:b/>
          <w:bCs/>
          <w:sz w:val="28"/>
          <w:szCs w:val="28"/>
        </w:rPr>
        <w:t>алогов</w:t>
      </w:r>
      <w:r w:rsidR="00C17CED">
        <w:rPr>
          <w:rFonts w:ascii="Times New Roman" w:hAnsi="Times New Roman"/>
          <w:b/>
          <w:bCs/>
          <w:sz w:val="28"/>
          <w:szCs w:val="28"/>
        </w:rPr>
        <w:t>ая</w:t>
      </w:r>
      <w:r w:rsidR="00C17CED" w:rsidRPr="00B41060">
        <w:rPr>
          <w:rFonts w:ascii="Times New Roman" w:hAnsi="Times New Roman"/>
          <w:b/>
          <w:bCs/>
          <w:sz w:val="28"/>
          <w:szCs w:val="28"/>
        </w:rPr>
        <w:t xml:space="preserve"> задолженно</w:t>
      </w:r>
      <w:r w:rsidR="00C17CED">
        <w:rPr>
          <w:rFonts w:ascii="Times New Roman" w:hAnsi="Times New Roman"/>
          <w:b/>
          <w:bCs/>
          <w:sz w:val="28"/>
          <w:szCs w:val="28"/>
        </w:rPr>
        <w:t>сть и п</w:t>
      </w:r>
      <w:r w:rsidR="005B61A3">
        <w:rPr>
          <w:rFonts w:ascii="Times New Roman" w:hAnsi="Times New Roman"/>
          <w:b/>
          <w:bCs/>
          <w:sz w:val="28"/>
          <w:szCs w:val="28"/>
        </w:rPr>
        <w:t>роцедура</w:t>
      </w:r>
      <w:r w:rsidR="00364CF0" w:rsidRPr="00364CF0">
        <w:rPr>
          <w:rFonts w:ascii="Times New Roman" w:hAnsi="Times New Roman"/>
          <w:b/>
          <w:bCs/>
          <w:sz w:val="28"/>
          <w:szCs w:val="28"/>
        </w:rPr>
        <w:t xml:space="preserve"> </w:t>
      </w:r>
      <w:r w:rsidR="00C17CED">
        <w:rPr>
          <w:rFonts w:ascii="Times New Roman" w:hAnsi="Times New Roman"/>
          <w:b/>
          <w:bCs/>
          <w:sz w:val="28"/>
          <w:szCs w:val="28"/>
        </w:rPr>
        <w:t xml:space="preserve">ее </w:t>
      </w:r>
      <w:r w:rsidR="005B61A3">
        <w:rPr>
          <w:rFonts w:ascii="Times New Roman" w:hAnsi="Times New Roman"/>
          <w:b/>
          <w:bCs/>
          <w:sz w:val="28"/>
          <w:szCs w:val="28"/>
        </w:rPr>
        <w:t>у</w:t>
      </w:r>
      <w:r w:rsidR="00B41060" w:rsidRPr="00B41060">
        <w:rPr>
          <w:rFonts w:ascii="Times New Roman" w:hAnsi="Times New Roman"/>
          <w:b/>
          <w:bCs/>
          <w:sz w:val="28"/>
          <w:szCs w:val="28"/>
        </w:rPr>
        <w:t>регулировани</w:t>
      </w:r>
      <w:r w:rsidR="005B61A3">
        <w:rPr>
          <w:rFonts w:ascii="Times New Roman" w:hAnsi="Times New Roman"/>
          <w:b/>
          <w:bCs/>
          <w:sz w:val="28"/>
          <w:szCs w:val="28"/>
        </w:rPr>
        <w:t>я</w:t>
      </w:r>
      <w:r w:rsidR="00C17CED">
        <w:rPr>
          <w:rFonts w:ascii="Times New Roman" w:hAnsi="Times New Roman"/>
          <w:b/>
          <w:bCs/>
          <w:sz w:val="28"/>
          <w:szCs w:val="28"/>
        </w:rPr>
        <w:t xml:space="preserve"> в</w:t>
      </w:r>
      <w:r w:rsidR="00B41060" w:rsidRPr="00B41060">
        <w:rPr>
          <w:rFonts w:ascii="Times New Roman" w:hAnsi="Times New Roman"/>
          <w:b/>
          <w:bCs/>
          <w:sz w:val="28"/>
          <w:szCs w:val="28"/>
        </w:rPr>
        <w:t xml:space="preserve"> </w:t>
      </w:r>
      <w:r w:rsidR="00B41060">
        <w:rPr>
          <w:rFonts w:ascii="Times New Roman" w:hAnsi="Times New Roman"/>
          <w:b/>
          <w:bCs/>
          <w:sz w:val="28"/>
          <w:szCs w:val="28"/>
        </w:rPr>
        <w:t>реорганизуемых организаци</w:t>
      </w:r>
      <w:r w:rsidR="00C17CED">
        <w:rPr>
          <w:rFonts w:ascii="Times New Roman" w:hAnsi="Times New Roman"/>
          <w:b/>
          <w:bCs/>
          <w:sz w:val="28"/>
          <w:szCs w:val="28"/>
        </w:rPr>
        <w:t>ях</w:t>
      </w:r>
      <w:r w:rsidR="00B41060">
        <w:rPr>
          <w:rFonts w:ascii="Times New Roman" w:hAnsi="Times New Roman"/>
          <w:b/>
          <w:bCs/>
          <w:sz w:val="28"/>
          <w:szCs w:val="28"/>
        </w:rPr>
        <w:t>.</w:t>
      </w:r>
    </w:p>
    <w:p w:rsidR="00BB3DF3" w:rsidRDefault="00B42625" w:rsidP="00B42625">
      <w:pPr>
        <w:widowControl w:val="0"/>
        <w:tabs>
          <w:tab w:val="left" w:pos="3980"/>
          <w:tab w:val="left" w:pos="4520"/>
          <w:tab w:val="left" w:pos="5860"/>
          <w:tab w:val="left" w:pos="7220"/>
        </w:tabs>
        <w:autoSpaceDE w:val="0"/>
        <w:autoSpaceDN w:val="0"/>
        <w:adjustRightInd w:val="0"/>
        <w:spacing w:line="359" w:lineRule="auto"/>
        <w:ind w:right="72"/>
        <w:jc w:val="both"/>
        <w:rPr>
          <w:rFonts w:ascii="Times New Roman" w:hAnsi="Times New Roman"/>
          <w:bCs/>
          <w:sz w:val="28"/>
          <w:szCs w:val="28"/>
        </w:rPr>
      </w:pPr>
      <w:r>
        <w:rPr>
          <w:rFonts w:ascii="Times New Roman" w:hAnsi="Times New Roman"/>
          <w:bCs/>
          <w:sz w:val="28"/>
          <w:szCs w:val="28"/>
        </w:rPr>
        <w:t xml:space="preserve">         </w:t>
      </w:r>
      <w:r w:rsidR="00BB3DF3">
        <w:rPr>
          <w:rFonts w:ascii="Times New Roman" w:hAnsi="Times New Roman"/>
          <w:bCs/>
          <w:sz w:val="28"/>
          <w:szCs w:val="28"/>
        </w:rPr>
        <w:t>Н</w:t>
      </w:r>
      <w:r w:rsidR="00C17CED" w:rsidRPr="00B06866">
        <w:rPr>
          <w:rFonts w:ascii="Times New Roman" w:hAnsi="Times New Roman"/>
          <w:bCs/>
          <w:sz w:val="28"/>
          <w:szCs w:val="28"/>
        </w:rPr>
        <w:t>алогов</w:t>
      </w:r>
      <w:r w:rsidR="00BB3DF3">
        <w:rPr>
          <w:rFonts w:ascii="Times New Roman" w:hAnsi="Times New Roman"/>
          <w:bCs/>
          <w:sz w:val="28"/>
          <w:szCs w:val="28"/>
        </w:rPr>
        <w:t>ая</w:t>
      </w:r>
      <w:r w:rsidR="00C17CED" w:rsidRPr="00B06866">
        <w:rPr>
          <w:rFonts w:ascii="Times New Roman" w:hAnsi="Times New Roman"/>
          <w:bCs/>
          <w:sz w:val="28"/>
          <w:szCs w:val="28"/>
        </w:rPr>
        <w:t xml:space="preserve">  задолженност</w:t>
      </w:r>
      <w:r w:rsidR="00BB3DF3">
        <w:rPr>
          <w:rFonts w:ascii="Times New Roman" w:hAnsi="Times New Roman"/>
          <w:bCs/>
          <w:sz w:val="28"/>
          <w:szCs w:val="28"/>
        </w:rPr>
        <w:t>ь</w:t>
      </w:r>
      <w:r w:rsidR="00C17CED" w:rsidRPr="00B06866">
        <w:rPr>
          <w:rFonts w:ascii="Times New Roman" w:hAnsi="Times New Roman"/>
          <w:bCs/>
          <w:sz w:val="28"/>
          <w:szCs w:val="28"/>
        </w:rPr>
        <w:t xml:space="preserve">  юридических лиц</w:t>
      </w:r>
      <w:r w:rsidR="00C17CED">
        <w:rPr>
          <w:rFonts w:ascii="Times New Roman" w:hAnsi="Times New Roman"/>
          <w:bCs/>
          <w:sz w:val="28"/>
          <w:szCs w:val="28"/>
        </w:rPr>
        <w:t>:</w:t>
      </w:r>
      <w:r w:rsidR="00C17CED" w:rsidRPr="005B61A3">
        <w:rPr>
          <w:rFonts w:ascii="Times New Roman" w:hAnsi="Times New Roman"/>
          <w:bCs/>
          <w:sz w:val="28"/>
          <w:szCs w:val="28"/>
        </w:rPr>
        <w:t xml:space="preserve"> </w:t>
      </w:r>
      <w:r w:rsidR="00C17CED">
        <w:rPr>
          <w:rFonts w:ascii="Times New Roman" w:hAnsi="Times New Roman"/>
          <w:bCs/>
          <w:sz w:val="28"/>
          <w:szCs w:val="28"/>
        </w:rPr>
        <w:t xml:space="preserve">ее </w:t>
      </w:r>
      <w:r w:rsidR="00BB3DF3">
        <w:rPr>
          <w:rFonts w:ascii="Times New Roman" w:hAnsi="Times New Roman"/>
          <w:bCs/>
          <w:sz w:val="28"/>
          <w:szCs w:val="28"/>
        </w:rPr>
        <w:t>в</w:t>
      </w:r>
      <w:r w:rsidR="00BB3DF3" w:rsidRPr="00B06866">
        <w:rPr>
          <w:rFonts w:ascii="Times New Roman" w:hAnsi="Times New Roman"/>
          <w:bCs/>
          <w:sz w:val="28"/>
          <w:szCs w:val="28"/>
        </w:rPr>
        <w:t>озникновение</w:t>
      </w:r>
      <w:r w:rsidR="00BB3DF3">
        <w:rPr>
          <w:rFonts w:ascii="Times New Roman" w:hAnsi="Times New Roman"/>
          <w:bCs/>
          <w:sz w:val="28"/>
          <w:szCs w:val="28"/>
        </w:rPr>
        <w:t>,</w:t>
      </w:r>
      <w:r w:rsidR="00BB3DF3" w:rsidRPr="00B06866">
        <w:rPr>
          <w:rFonts w:ascii="Times New Roman" w:hAnsi="Times New Roman"/>
          <w:bCs/>
          <w:sz w:val="28"/>
          <w:szCs w:val="28"/>
        </w:rPr>
        <w:t xml:space="preserve"> </w:t>
      </w:r>
      <w:r w:rsidR="00C17CED">
        <w:rPr>
          <w:rFonts w:ascii="Times New Roman" w:hAnsi="Times New Roman"/>
          <w:bCs/>
          <w:sz w:val="28"/>
          <w:szCs w:val="28"/>
        </w:rPr>
        <w:t>в</w:t>
      </w:r>
      <w:r w:rsidR="00C17CED" w:rsidRPr="00B06866">
        <w:rPr>
          <w:rFonts w:ascii="Times New Roman" w:hAnsi="Times New Roman"/>
          <w:bCs/>
          <w:sz w:val="28"/>
          <w:szCs w:val="28"/>
        </w:rPr>
        <w:t>иды и классификация</w:t>
      </w:r>
      <w:r w:rsidR="00C17CED">
        <w:rPr>
          <w:rFonts w:ascii="Times New Roman" w:hAnsi="Times New Roman"/>
          <w:bCs/>
          <w:sz w:val="28"/>
          <w:szCs w:val="28"/>
        </w:rPr>
        <w:t>.</w:t>
      </w:r>
      <w:r w:rsidR="00C17CED" w:rsidRPr="00B06866">
        <w:rPr>
          <w:rFonts w:ascii="Times New Roman" w:hAnsi="Times New Roman"/>
          <w:bCs/>
          <w:sz w:val="28"/>
          <w:szCs w:val="28"/>
        </w:rPr>
        <w:t xml:space="preserve"> </w:t>
      </w:r>
      <w:r w:rsidR="00C17CED" w:rsidRPr="00256A92">
        <w:rPr>
          <w:rFonts w:ascii="Times New Roman" w:hAnsi="Times New Roman"/>
          <w:sz w:val="28"/>
          <w:szCs w:val="28"/>
        </w:rPr>
        <w:t>Исполнение обязанности по уплате налогов (сборов)</w:t>
      </w:r>
      <w:r w:rsidR="00C17CED">
        <w:rPr>
          <w:rFonts w:ascii="Times New Roman" w:hAnsi="Times New Roman"/>
          <w:sz w:val="28"/>
          <w:szCs w:val="28"/>
        </w:rPr>
        <w:t xml:space="preserve">  </w:t>
      </w:r>
      <w:r w:rsidR="00C17CED" w:rsidRPr="00256A92">
        <w:rPr>
          <w:rFonts w:ascii="Times New Roman" w:hAnsi="Times New Roman"/>
          <w:sz w:val="28"/>
          <w:szCs w:val="28"/>
        </w:rPr>
        <w:t>и других  налоговых  платежей  правопреемниками при  различных  формах реорганизации</w:t>
      </w:r>
      <w:r w:rsidR="00C17CED">
        <w:rPr>
          <w:rFonts w:ascii="Times New Roman" w:hAnsi="Times New Roman"/>
          <w:sz w:val="28"/>
          <w:szCs w:val="28"/>
        </w:rPr>
        <w:t xml:space="preserve"> </w:t>
      </w:r>
      <w:r w:rsidR="00C17CED" w:rsidRPr="00256A92">
        <w:rPr>
          <w:rFonts w:ascii="Times New Roman" w:hAnsi="Times New Roman"/>
          <w:sz w:val="28"/>
          <w:szCs w:val="28"/>
        </w:rPr>
        <w:t>юридического</w:t>
      </w:r>
      <w:r w:rsidR="00C17CED">
        <w:rPr>
          <w:rFonts w:ascii="Times New Roman" w:hAnsi="Times New Roman"/>
          <w:sz w:val="28"/>
          <w:szCs w:val="28"/>
        </w:rPr>
        <w:t xml:space="preserve">  </w:t>
      </w:r>
      <w:r w:rsidR="00C17CED" w:rsidRPr="00256A92">
        <w:rPr>
          <w:rFonts w:ascii="Times New Roman" w:hAnsi="Times New Roman"/>
          <w:sz w:val="28"/>
          <w:szCs w:val="28"/>
        </w:rPr>
        <w:t>лица:</w:t>
      </w:r>
      <w:r w:rsidR="00C17CED">
        <w:rPr>
          <w:rFonts w:ascii="Times New Roman" w:hAnsi="Times New Roman"/>
          <w:sz w:val="28"/>
          <w:szCs w:val="28"/>
        </w:rPr>
        <w:t xml:space="preserve">  </w:t>
      </w:r>
      <w:r w:rsidR="00C17CED" w:rsidRPr="00256A92">
        <w:rPr>
          <w:rFonts w:ascii="Times New Roman" w:hAnsi="Times New Roman"/>
          <w:sz w:val="28"/>
          <w:szCs w:val="28"/>
        </w:rPr>
        <w:t>особенности</w:t>
      </w:r>
      <w:r w:rsidR="00C17CED">
        <w:rPr>
          <w:rFonts w:ascii="Times New Roman" w:hAnsi="Times New Roman"/>
          <w:sz w:val="28"/>
          <w:szCs w:val="28"/>
        </w:rPr>
        <w:t xml:space="preserve">  </w:t>
      </w:r>
      <w:r w:rsidR="00C17CED" w:rsidRPr="00256A92">
        <w:rPr>
          <w:rFonts w:ascii="Times New Roman" w:hAnsi="Times New Roman"/>
          <w:sz w:val="28"/>
          <w:szCs w:val="28"/>
        </w:rPr>
        <w:t>возврата</w:t>
      </w:r>
      <w:r w:rsidR="00C17CED">
        <w:rPr>
          <w:rFonts w:ascii="Times New Roman" w:hAnsi="Times New Roman"/>
          <w:sz w:val="28"/>
          <w:szCs w:val="28"/>
        </w:rPr>
        <w:t xml:space="preserve">  </w:t>
      </w:r>
      <w:r w:rsidR="00C17CED" w:rsidRPr="00256A92">
        <w:rPr>
          <w:rFonts w:ascii="Times New Roman" w:hAnsi="Times New Roman"/>
          <w:sz w:val="28"/>
          <w:szCs w:val="28"/>
        </w:rPr>
        <w:t>и</w:t>
      </w:r>
      <w:r w:rsidR="00C17CED">
        <w:rPr>
          <w:rFonts w:ascii="Times New Roman" w:hAnsi="Times New Roman"/>
          <w:sz w:val="28"/>
          <w:szCs w:val="28"/>
        </w:rPr>
        <w:t xml:space="preserve">  </w:t>
      </w:r>
      <w:r w:rsidR="00C17CED" w:rsidRPr="00256A92">
        <w:rPr>
          <w:rFonts w:ascii="Times New Roman" w:hAnsi="Times New Roman"/>
          <w:sz w:val="28"/>
          <w:szCs w:val="28"/>
        </w:rPr>
        <w:t>зачета излишне уплаченных и излишне взысканных налогов (сборов)</w:t>
      </w:r>
      <w:r w:rsidR="00C17CED">
        <w:rPr>
          <w:rFonts w:ascii="Times New Roman" w:hAnsi="Times New Roman"/>
          <w:sz w:val="28"/>
          <w:szCs w:val="28"/>
        </w:rPr>
        <w:t xml:space="preserve">  </w:t>
      </w:r>
      <w:r w:rsidR="00C17CED" w:rsidRPr="00256A92">
        <w:rPr>
          <w:rFonts w:ascii="Times New Roman" w:hAnsi="Times New Roman"/>
          <w:sz w:val="28"/>
          <w:szCs w:val="28"/>
        </w:rPr>
        <w:t>и других налого</w:t>
      </w:r>
      <w:r w:rsidR="00C17CED">
        <w:rPr>
          <w:rFonts w:ascii="Times New Roman" w:hAnsi="Times New Roman"/>
          <w:sz w:val="28"/>
          <w:szCs w:val="28"/>
        </w:rPr>
        <w:t xml:space="preserve">вых платежей. </w:t>
      </w:r>
      <w:r w:rsidR="00A37FF9" w:rsidRPr="00A37FF9">
        <w:rPr>
          <w:rFonts w:ascii="Times New Roman" w:hAnsi="Times New Roman"/>
          <w:bCs/>
          <w:sz w:val="28"/>
          <w:szCs w:val="28"/>
        </w:rPr>
        <w:t>Виды изменения сроков уплаты налогов и сборов.</w:t>
      </w:r>
    </w:p>
    <w:p w:rsidR="00F408A4" w:rsidRDefault="00B41060" w:rsidP="00B42625">
      <w:pPr>
        <w:widowControl w:val="0"/>
        <w:tabs>
          <w:tab w:val="left" w:pos="3980"/>
          <w:tab w:val="left" w:pos="4520"/>
          <w:tab w:val="left" w:pos="5860"/>
          <w:tab w:val="left" w:pos="7220"/>
        </w:tabs>
        <w:autoSpaceDE w:val="0"/>
        <w:autoSpaceDN w:val="0"/>
        <w:adjustRightInd w:val="0"/>
        <w:spacing w:line="359" w:lineRule="auto"/>
        <w:ind w:right="72" w:firstLine="709"/>
        <w:jc w:val="both"/>
        <w:rPr>
          <w:rFonts w:ascii="Times New Roman" w:hAnsi="Times New Roman"/>
          <w:sz w:val="28"/>
          <w:szCs w:val="28"/>
        </w:rPr>
      </w:pPr>
      <w:r w:rsidRPr="00B41060">
        <w:rPr>
          <w:rFonts w:ascii="Times New Roman" w:hAnsi="Times New Roman"/>
          <w:bCs/>
          <w:sz w:val="28"/>
          <w:szCs w:val="28"/>
        </w:rPr>
        <w:t>Процедура взыскания налоговой задолженности с реорганизуемых организаций</w:t>
      </w:r>
      <w:r w:rsidR="00D0580F">
        <w:rPr>
          <w:rFonts w:ascii="Times New Roman" w:hAnsi="Times New Roman"/>
          <w:bCs/>
          <w:sz w:val="28"/>
          <w:szCs w:val="28"/>
        </w:rPr>
        <w:t>. П</w:t>
      </w:r>
      <w:r w:rsidRPr="00B41060">
        <w:rPr>
          <w:rFonts w:ascii="Times New Roman" w:hAnsi="Times New Roman"/>
          <w:bCs/>
          <w:sz w:val="28"/>
          <w:szCs w:val="28"/>
        </w:rPr>
        <w:t>орядок удовлетворения требований  налоговых органов и иных кредиторов по налоговым платежам</w:t>
      </w:r>
      <w:r w:rsidR="00D0580F">
        <w:rPr>
          <w:rFonts w:ascii="Times New Roman" w:hAnsi="Times New Roman"/>
          <w:bCs/>
          <w:sz w:val="28"/>
          <w:szCs w:val="28"/>
        </w:rPr>
        <w:t xml:space="preserve">. </w:t>
      </w:r>
      <w:r w:rsidR="00A37FF9">
        <w:rPr>
          <w:rFonts w:ascii="Times New Roman" w:hAnsi="Times New Roman"/>
          <w:bCs/>
          <w:sz w:val="28"/>
          <w:szCs w:val="28"/>
        </w:rPr>
        <w:t>Н</w:t>
      </w:r>
      <w:r w:rsidRPr="00B41060">
        <w:rPr>
          <w:rFonts w:ascii="Times New Roman" w:hAnsi="Times New Roman"/>
          <w:bCs/>
          <w:sz w:val="28"/>
          <w:szCs w:val="28"/>
        </w:rPr>
        <w:t>алогов</w:t>
      </w:r>
      <w:r w:rsidR="00A37FF9">
        <w:rPr>
          <w:rFonts w:ascii="Times New Roman" w:hAnsi="Times New Roman"/>
          <w:bCs/>
          <w:sz w:val="28"/>
          <w:szCs w:val="28"/>
        </w:rPr>
        <w:t>ая</w:t>
      </w:r>
      <w:r w:rsidRPr="00B41060">
        <w:rPr>
          <w:rFonts w:ascii="Times New Roman" w:hAnsi="Times New Roman"/>
          <w:bCs/>
          <w:sz w:val="28"/>
          <w:szCs w:val="28"/>
        </w:rPr>
        <w:t xml:space="preserve"> задолжен</w:t>
      </w:r>
      <w:r w:rsidR="004D4182">
        <w:rPr>
          <w:rFonts w:ascii="Times New Roman" w:hAnsi="Times New Roman"/>
          <w:bCs/>
          <w:sz w:val="28"/>
          <w:szCs w:val="28"/>
        </w:rPr>
        <w:t>ност</w:t>
      </w:r>
      <w:r w:rsidR="00A37FF9">
        <w:rPr>
          <w:rFonts w:ascii="Times New Roman" w:hAnsi="Times New Roman"/>
          <w:bCs/>
          <w:sz w:val="28"/>
          <w:szCs w:val="28"/>
        </w:rPr>
        <w:t>ь: п</w:t>
      </w:r>
      <w:r w:rsidR="00A37FF9" w:rsidRPr="00B41060">
        <w:rPr>
          <w:rFonts w:ascii="Times New Roman" w:hAnsi="Times New Roman"/>
          <w:bCs/>
          <w:sz w:val="28"/>
          <w:szCs w:val="28"/>
        </w:rPr>
        <w:t>ризнание</w:t>
      </w:r>
      <w:r w:rsidR="00A37FF9">
        <w:rPr>
          <w:rFonts w:ascii="Times New Roman" w:hAnsi="Times New Roman"/>
          <w:bCs/>
          <w:sz w:val="28"/>
          <w:szCs w:val="28"/>
        </w:rPr>
        <w:t xml:space="preserve"> ее </w:t>
      </w:r>
      <w:r w:rsidR="004D4182">
        <w:rPr>
          <w:rFonts w:ascii="Times New Roman" w:hAnsi="Times New Roman"/>
          <w:bCs/>
          <w:sz w:val="28"/>
          <w:szCs w:val="28"/>
        </w:rPr>
        <w:t>не возможной к взысканию.</w:t>
      </w:r>
      <w:r>
        <w:rPr>
          <w:rFonts w:ascii="Times New Roman" w:hAnsi="Times New Roman"/>
          <w:sz w:val="28"/>
          <w:szCs w:val="28"/>
        </w:rPr>
        <w:t xml:space="preserve">   </w:t>
      </w:r>
    </w:p>
    <w:p w:rsidR="00B41060" w:rsidRDefault="00B41060" w:rsidP="00060F71">
      <w:pPr>
        <w:widowControl w:val="0"/>
        <w:tabs>
          <w:tab w:val="left" w:pos="3980"/>
          <w:tab w:val="left" w:pos="4520"/>
          <w:tab w:val="left" w:pos="5860"/>
          <w:tab w:val="left" w:pos="7220"/>
        </w:tabs>
        <w:autoSpaceDE w:val="0"/>
        <w:autoSpaceDN w:val="0"/>
        <w:adjustRightInd w:val="0"/>
        <w:spacing w:line="359" w:lineRule="auto"/>
        <w:ind w:right="72"/>
        <w:jc w:val="both"/>
        <w:rPr>
          <w:rFonts w:ascii="Times New Roman" w:hAnsi="Times New Roman"/>
          <w:b/>
          <w:bCs/>
          <w:sz w:val="28"/>
          <w:szCs w:val="28"/>
        </w:rPr>
      </w:pPr>
      <w:r>
        <w:rPr>
          <w:rFonts w:ascii="Times New Roman" w:hAnsi="Times New Roman"/>
          <w:sz w:val="28"/>
          <w:szCs w:val="28"/>
        </w:rPr>
        <w:t xml:space="preserve">      </w:t>
      </w:r>
      <w:r w:rsidR="00364CF0" w:rsidRPr="00256A92">
        <w:rPr>
          <w:rFonts w:ascii="Times New Roman" w:hAnsi="Times New Roman"/>
          <w:b/>
          <w:bCs/>
          <w:sz w:val="28"/>
          <w:szCs w:val="28"/>
        </w:rPr>
        <w:t>Тема</w:t>
      </w:r>
      <w:r w:rsidR="00364CF0">
        <w:rPr>
          <w:rFonts w:ascii="Times New Roman" w:hAnsi="Times New Roman"/>
          <w:b/>
          <w:bCs/>
          <w:sz w:val="28"/>
          <w:szCs w:val="28"/>
        </w:rPr>
        <w:t xml:space="preserve"> </w:t>
      </w:r>
      <w:r w:rsidR="00060F71">
        <w:rPr>
          <w:rFonts w:ascii="Times New Roman" w:hAnsi="Times New Roman"/>
          <w:b/>
          <w:bCs/>
          <w:sz w:val="28"/>
          <w:szCs w:val="28"/>
        </w:rPr>
        <w:t>4</w:t>
      </w:r>
      <w:r w:rsidR="00364CF0" w:rsidRPr="00256A92">
        <w:rPr>
          <w:rFonts w:ascii="Times New Roman" w:hAnsi="Times New Roman"/>
          <w:b/>
          <w:bCs/>
          <w:sz w:val="28"/>
          <w:szCs w:val="28"/>
        </w:rPr>
        <w:t>.</w:t>
      </w:r>
      <w:r w:rsidR="00364CF0">
        <w:rPr>
          <w:rFonts w:ascii="Times New Roman" w:hAnsi="Times New Roman"/>
          <w:b/>
          <w:bCs/>
          <w:sz w:val="28"/>
          <w:szCs w:val="28"/>
        </w:rPr>
        <w:t xml:space="preserve"> </w:t>
      </w:r>
      <w:r w:rsidR="00A37FF9">
        <w:rPr>
          <w:rFonts w:ascii="Times New Roman" w:hAnsi="Times New Roman"/>
          <w:b/>
          <w:bCs/>
          <w:sz w:val="28"/>
          <w:szCs w:val="28"/>
        </w:rPr>
        <w:t>Н</w:t>
      </w:r>
      <w:r w:rsidRPr="00B41060">
        <w:rPr>
          <w:rFonts w:ascii="Times New Roman" w:hAnsi="Times New Roman"/>
          <w:b/>
          <w:bCs/>
          <w:sz w:val="28"/>
          <w:szCs w:val="28"/>
        </w:rPr>
        <w:t>алогово</w:t>
      </w:r>
      <w:r w:rsidR="00A37FF9">
        <w:rPr>
          <w:rFonts w:ascii="Times New Roman" w:hAnsi="Times New Roman"/>
          <w:b/>
          <w:bCs/>
          <w:sz w:val="28"/>
          <w:szCs w:val="28"/>
        </w:rPr>
        <w:t>е</w:t>
      </w:r>
      <w:r w:rsidRPr="00B41060">
        <w:rPr>
          <w:rFonts w:ascii="Times New Roman" w:hAnsi="Times New Roman"/>
          <w:b/>
          <w:bCs/>
          <w:sz w:val="28"/>
          <w:szCs w:val="28"/>
        </w:rPr>
        <w:t xml:space="preserve"> консультирова</w:t>
      </w:r>
      <w:r w:rsidR="00A37FF9">
        <w:rPr>
          <w:rFonts w:ascii="Times New Roman" w:hAnsi="Times New Roman"/>
          <w:b/>
          <w:bCs/>
          <w:sz w:val="28"/>
          <w:szCs w:val="28"/>
        </w:rPr>
        <w:t>ние</w:t>
      </w:r>
      <w:r>
        <w:rPr>
          <w:rFonts w:ascii="Times New Roman" w:hAnsi="Times New Roman"/>
          <w:b/>
          <w:bCs/>
          <w:sz w:val="28"/>
          <w:szCs w:val="28"/>
        </w:rPr>
        <w:t xml:space="preserve"> </w:t>
      </w:r>
      <w:r w:rsidR="00131557">
        <w:rPr>
          <w:rFonts w:ascii="Times New Roman" w:hAnsi="Times New Roman"/>
          <w:b/>
          <w:bCs/>
          <w:sz w:val="28"/>
          <w:szCs w:val="28"/>
        </w:rPr>
        <w:t xml:space="preserve">организаций </w:t>
      </w:r>
      <w:r>
        <w:rPr>
          <w:rFonts w:ascii="Times New Roman" w:hAnsi="Times New Roman"/>
          <w:b/>
          <w:bCs/>
          <w:sz w:val="28"/>
          <w:szCs w:val="28"/>
        </w:rPr>
        <w:t xml:space="preserve">при </w:t>
      </w:r>
      <w:r w:rsidR="00131557">
        <w:rPr>
          <w:rFonts w:ascii="Times New Roman" w:hAnsi="Times New Roman"/>
          <w:b/>
          <w:bCs/>
          <w:sz w:val="28"/>
          <w:szCs w:val="28"/>
        </w:rPr>
        <w:t xml:space="preserve">их </w:t>
      </w:r>
      <w:r>
        <w:rPr>
          <w:rFonts w:ascii="Times New Roman" w:hAnsi="Times New Roman"/>
          <w:b/>
          <w:bCs/>
          <w:sz w:val="28"/>
          <w:szCs w:val="28"/>
        </w:rPr>
        <w:t>банкротстве</w:t>
      </w:r>
      <w:r w:rsidR="00D0580F">
        <w:rPr>
          <w:rFonts w:ascii="Times New Roman" w:hAnsi="Times New Roman"/>
          <w:b/>
          <w:bCs/>
          <w:sz w:val="28"/>
          <w:szCs w:val="28"/>
        </w:rPr>
        <w:t>.</w:t>
      </w:r>
    </w:p>
    <w:p w:rsidR="00364CF0" w:rsidRDefault="00B41060" w:rsidP="00B41060">
      <w:pPr>
        <w:widowControl w:val="0"/>
        <w:tabs>
          <w:tab w:val="left" w:pos="1740"/>
          <w:tab w:val="left" w:pos="2220"/>
          <w:tab w:val="left" w:pos="4120"/>
          <w:tab w:val="left" w:pos="5820"/>
          <w:tab w:val="left" w:pos="8700"/>
        </w:tabs>
        <w:autoSpaceDE w:val="0"/>
        <w:autoSpaceDN w:val="0"/>
        <w:adjustRightInd w:val="0"/>
        <w:spacing w:line="361" w:lineRule="auto"/>
        <w:ind w:left="116" w:right="75" w:firstLine="706"/>
        <w:jc w:val="both"/>
        <w:rPr>
          <w:rFonts w:ascii="Times New Roman" w:hAnsi="Times New Roman"/>
          <w:bCs/>
          <w:sz w:val="28"/>
          <w:szCs w:val="28"/>
        </w:rPr>
      </w:pPr>
      <w:r w:rsidRPr="00B41060">
        <w:rPr>
          <w:rFonts w:ascii="Times New Roman" w:hAnsi="Times New Roman"/>
          <w:bCs/>
          <w:sz w:val="28"/>
          <w:szCs w:val="28"/>
        </w:rPr>
        <w:t>Банкротство (несостоятельность): понятие  и  признаки  банкротства  организаций</w:t>
      </w:r>
      <w:r w:rsidR="00D0580F">
        <w:rPr>
          <w:rFonts w:ascii="Times New Roman" w:hAnsi="Times New Roman"/>
          <w:bCs/>
          <w:sz w:val="28"/>
          <w:szCs w:val="28"/>
        </w:rPr>
        <w:t>. П</w:t>
      </w:r>
      <w:r w:rsidRPr="00B41060">
        <w:rPr>
          <w:rFonts w:ascii="Times New Roman" w:hAnsi="Times New Roman"/>
          <w:bCs/>
          <w:sz w:val="28"/>
          <w:szCs w:val="28"/>
        </w:rPr>
        <w:t>роцедуры банкротства.  Начало  и  завершение процедуры банкротства; процедуры ликвидации организации, ликвидационный  баланс, распределение  имущества между уча</w:t>
      </w:r>
      <w:r>
        <w:rPr>
          <w:rFonts w:ascii="Times New Roman" w:hAnsi="Times New Roman"/>
          <w:bCs/>
          <w:sz w:val="28"/>
          <w:szCs w:val="28"/>
        </w:rPr>
        <w:t>стниками и его налогообложение.</w:t>
      </w:r>
    </w:p>
    <w:p w:rsidR="00B41060" w:rsidRDefault="00364CF0" w:rsidP="00B41060">
      <w:pPr>
        <w:widowControl w:val="0"/>
        <w:autoSpaceDE w:val="0"/>
        <w:autoSpaceDN w:val="0"/>
        <w:adjustRightInd w:val="0"/>
        <w:spacing w:line="357" w:lineRule="auto"/>
        <w:ind w:left="116" w:right="75" w:firstLine="706"/>
        <w:jc w:val="both"/>
        <w:rPr>
          <w:rFonts w:ascii="Times New Roman" w:hAnsi="Times New Roman"/>
          <w:b/>
          <w:bCs/>
          <w:sz w:val="28"/>
          <w:szCs w:val="28"/>
        </w:rPr>
      </w:pPr>
      <w:r w:rsidRPr="00256A92">
        <w:rPr>
          <w:rFonts w:ascii="Times New Roman" w:hAnsi="Times New Roman"/>
          <w:b/>
          <w:bCs/>
          <w:sz w:val="28"/>
          <w:szCs w:val="28"/>
        </w:rPr>
        <w:t>Тема</w:t>
      </w:r>
      <w:r w:rsidR="00A37FF9">
        <w:rPr>
          <w:rFonts w:ascii="Times New Roman" w:hAnsi="Times New Roman"/>
          <w:b/>
          <w:bCs/>
          <w:sz w:val="28"/>
          <w:szCs w:val="28"/>
        </w:rPr>
        <w:t xml:space="preserve"> </w:t>
      </w:r>
      <w:r w:rsidR="00060F71">
        <w:rPr>
          <w:rFonts w:ascii="Times New Roman" w:hAnsi="Times New Roman"/>
          <w:b/>
          <w:bCs/>
          <w:sz w:val="28"/>
          <w:szCs w:val="28"/>
        </w:rPr>
        <w:t>5</w:t>
      </w:r>
      <w:r w:rsidRPr="00256A92">
        <w:rPr>
          <w:rFonts w:ascii="Times New Roman" w:hAnsi="Times New Roman"/>
          <w:b/>
          <w:bCs/>
          <w:sz w:val="28"/>
          <w:szCs w:val="28"/>
        </w:rPr>
        <w:t xml:space="preserve">. </w:t>
      </w:r>
      <w:r w:rsidR="00B41060" w:rsidRPr="00B41060">
        <w:rPr>
          <w:rFonts w:ascii="Times New Roman" w:hAnsi="Times New Roman"/>
          <w:b/>
          <w:bCs/>
          <w:sz w:val="28"/>
          <w:szCs w:val="28"/>
        </w:rPr>
        <w:t xml:space="preserve">Налоговые проверки  организаций при </w:t>
      </w:r>
      <w:r w:rsidR="00131557">
        <w:rPr>
          <w:rFonts w:ascii="Times New Roman" w:hAnsi="Times New Roman"/>
          <w:b/>
          <w:bCs/>
          <w:sz w:val="28"/>
          <w:szCs w:val="28"/>
        </w:rPr>
        <w:t xml:space="preserve">их </w:t>
      </w:r>
      <w:r w:rsidR="00B41060" w:rsidRPr="00B41060">
        <w:rPr>
          <w:rFonts w:ascii="Times New Roman" w:hAnsi="Times New Roman"/>
          <w:b/>
          <w:bCs/>
          <w:sz w:val="28"/>
          <w:szCs w:val="28"/>
        </w:rPr>
        <w:t>реорганизации  и банкротстве.</w:t>
      </w:r>
    </w:p>
    <w:p w:rsidR="006924FE" w:rsidRDefault="009C0357" w:rsidP="00F408A4">
      <w:pPr>
        <w:widowControl w:val="0"/>
        <w:autoSpaceDE w:val="0"/>
        <w:autoSpaceDN w:val="0"/>
        <w:adjustRightInd w:val="0"/>
        <w:spacing w:line="357" w:lineRule="auto"/>
        <w:ind w:left="116" w:right="75" w:firstLine="706"/>
        <w:jc w:val="both"/>
        <w:rPr>
          <w:rFonts w:ascii="Times New Roman" w:hAnsi="Times New Roman"/>
          <w:bCs/>
          <w:sz w:val="28"/>
          <w:szCs w:val="28"/>
        </w:rPr>
      </w:pPr>
      <w:r>
        <w:rPr>
          <w:rFonts w:ascii="Times New Roman" w:hAnsi="Times New Roman"/>
          <w:bCs/>
          <w:sz w:val="28"/>
          <w:szCs w:val="28"/>
        </w:rPr>
        <w:t>Проце</w:t>
      </w:r>
      <w:r w:rsidR="003F442E">
        <w:rPr>
          <w:rFonts w:ascii="Times New Roman" w:hAnsi="Times New Roman"/>
          <w:bCs/>
          <w:sz w:val="28"/>
          <w:szCs w:val="28"/>
        </w:rPr>
        <w:t>сс</w:t>
      </w:r>
      <w:r>
        <w:rPr>
          <w:rFonts w:ascii="Times New Roman" w:hAnsi="Times New Roman"/>
          <w:bCs/>
          <w:sz w:val="28"/>
          <w:szCs w:val="28"/>
        </w:rPr>
        <w:t>у</w:t>
      </w:r>
      <w:r w:rsidR="003F442E">
        <w:rPr>
          <w:rFonts w:ascii="Times New Roman" w:hAnsi="Times New Roman"/>
          <w:bCs/>
          <w:sz w:val="28"/>
          <w:szCs w:val="28"/>
        </w:rPr>
        <w:t>альные с</w:t>
      </w:r>
      <w:r>
        <w:rPr>
          <w:rFonts w:ascii="Times New Roman" w:hAnsi="Times New Roman"/>
          <w:bCs/>
          <w:sz w:val="28"/>
          <w:szCs w:val="28"/>
        </w:rPr>
        <w:t>р</w:t>
      </w:r>
      <w:r w:rsidR="003F442E">
        <w:rPr>
          <w:rFonts w:ascii="Times New Roman" w:hAnsi="Times New Roman"/>
          <w:bCs/>
          <w:sz w:val="28"/>
          <w:szCs w:val="28"/>
        </w:rPr>
        <w:t>оки проведения</w:t>
      </w:r>
      <w:r w:rsidR="00B41060" w:rsidRPr="00B41060">
        <w:rPr>
          <w:rFonts w:ascii="Times New Roman" w:hAnsi="Times New Roman"/>
          <w:bCs/>
          <w:sz w:val="28"/>
          <w:szCs w:val="28"/>
        </w:rPr>
        <w:t xml:space="preserve"> налоговых  поверок  при реорганизации; особенности  налоговых проверок  при  банкротстве организаций; </w:t>
      </w:r>
      <w:r w:rsidR="003F442E">
        <w:rPr>
          <w:rFonts w:ascii="Times New Roman" w:hAnsi="Times New Roman"/>
          <w:bCs/>
          <w:sz w:val="28"/>
          <w:szCs w:val="28"/>
        </w:rPr>
        <w:t xml:space="preserve">процедуры оформления результатов проверок; </w:t>
      </w:r>
      <w:r w:rsidR="00B41060" w:rsidRPr="00B41060">
        <w:rPr>
          <w:rFonts w:ascii="Times New Roman" w:hAnsi="Times New Roman"/>
          <w:bCs/>
          <w:sz w:val="28"/>
          <w:szCs w:val="28"/>
        </w:rPr>
        <w:t>ответственность за незаконную реорганизацию юридического лица</w:t>
      </w:r>
      <w:r w:rsidR="00B41060">
        <w:rPr>
          <w:rFonts w:ascii="Times New Roman" w:hAnsi="Times New Roman"/>
          <w:bCs/>
          <w:sz w:val="28"/>
          <w:szCs w:val="28"/>
        </w:rPr>
        <w:t xml:space="preserve"> и (или) фиктивное банкротство.</w:t>
      </w:r>
    </w:p>
    <w:p w:rsidR="00290134" w:rsidRPr="00BA5A0C" w:rsidRDefault="00290134" w:rsidP="00BA5A0C">
      <w:pPr>
        <w:pStyle w:val="1"/>
        <w:spacing w:line="360" w:lineRule="auto"/>
        <w:ind w:firstLine="709"/>
        <w:jc w:val="both"/>
        <w:rPr>
          <w:sz w:val="28"/>
          <w:szCs w:val="28"/>
        </w:rPr>
      </w:pPr>
      <w:r>
        <w:rPr>
          <w:sz w:val="28"/>
          <w:szCs w:val="28"/>
        </w:rPr>
        <w:t>5.2. Учебно-тематический план</w:t>
      </w:r>
    </w:p>
    <w:p w:rsidR="00C11CC5" w:rsidRDefault="00C11CC5" w:rsidP="00BA5A0C">
      <w:pPr>
        <w:tabs>
          <w:tab w:val="right" w:pos="851"/>
        </w:tabs>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390"/>
        <w:gridCol w:w="648"/>
        <w:gridCol w:w="763"/>
        <w:gridCol w:w="774"/>
        <w:gridCol w:w="1280"/>
        <w:gridCol w:w="1316"/>
        <w:gridCol w:w="1629"/>
        <w:gridCol w:w="1293"/>
      </w:tblGrid>
      <w:tr w:rsidR="00522131" w:rsidRPr="005532E3" w:rsidTr="007B1A65">
        <w:tc>
          <w:tcPr>
            <w:tcW w:w="232"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w:t>
            </w:r>
          </w:p>
          <w:p w:rsidR="00522131" w:rsidRPr="00522131" w:rsidRDefault="00522131" w:rsidP="007B1A65">
            <w:pPr>
              <w:tabs>
                <w:tab w:val="right" w:pos="851"/>
              </w:tabs>
              <w:rPr>
                <w:rFonts w:ascii="Times New Roman" w:hAnsi="Times New Roman" w:cs="Times New Roman"/>
              </w:rPr>
            </w:pPr>
            <w:proofErr w:type="gramStart"/>
            <w:r w:rsidRPr="00522131">
              <w:rPr>
                <w:rFonts w:ascii="Times New Roman" w:hAnsi="Times New Roman" w:cs="Times New Roman"/>
              </w:rPr>
              <w:t>п</w:t>
            </w:r>
            <w:proofErr w:type="gramEnd"/>
            <w:r w:rsidRPr="00522131">
              <w:rPr>
                <w:rFonts w:ascii="Times New Roman" w:hAnsi="Times New Roman" w:cs="Times New Roman"/>
              </w:rPr>
              <w:t>/п</w:t>
            </w:r>
          </w:p>
        </w:tc>
        <w:tc>
          <w:tcPr>
            <w:tcW w:w="729"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b/>
              </w:rPr>
              <w:t>Наименование тем  (разделов) дисциплины</w:t>
            </w:r>
          </w:p>
        </w:tc>
        <w:tc>
          <w:tcPr>
            <w:tcW w:w="3361" w:type="pct"/>
            <w:gridSpan w:val="6"/>
          </w:tcPr>
          <w:p w:rsidR="00522131" w:rsidRPr="00522131" w:rsidRDefault="00522131" w:rsidP="007B1A65">
            <w:pPr>
              <w:tabs>
                <w:tab w:val="right" w:pos="851"/>
              </w:tabs>
              <w:jc w:val="center"/>
              <w:rPr>
                <w:rFonts w:ascii="Times New Roman" w:hAnsi="Times New Roman" w:cs="Times New Roman"/>
                <w:b/>
              </w:rPr>
            </w:pPr>
            <w:r w:rsidRPr="00522131">
              <w:rPr>
                <w:rFonts w:ascii="Times New Roman" w:hAnsi="Times New Roman" w:cs="Times New Roman"/>
                <w:b/>
              </w:rPr>
              <w:t>Трудоемкость в часах</w:t>
            </w:r>
          </w:p>
        </w:tc>
        <w:tc>
          <w:tcPr>
            <w:tcW w:w="678" w:type="pct"/>
            <w:vMerge w:val="restart"/>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Формы текущего контроля успеваемости</w:t>
            </w:r>
          </w:p>
        </w:tc>
      </w:tr>
      <w:tr w:rsidR="00522131" w:rsidRPr="005532E3" w:rsidTr="007B1A65">
        <w:tc>
          <w:tcPr>
            <w:tcW w:w="232"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729"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340" w:type="pct"/>
            <w:vMerge w:val="restart"/>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Всего</w:t>
            </w:r>
          </w:p>
        </w:tc>
        <w:tc>
          <w:tcPr>
            <w:tcW w:w="2167" w:type="pct"/>
            <w:gridSpan w:val="4"/>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Аудиторная работа</w:t>
            </w:r>
          </w:p>
        </w:tc>
        <w:tc>
          <w:tcPr>
            <w:tcW w:w="854"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b/>
              </w:rPr>
              <w:t>Самостоятельная работа</w:t>
            </w:r>
          </w:p>
        </w:tc>
        <w:tc>
          <w:tcPr>
            <w:tcW w:w="678" w:type="pct"/>
            <w:vMerge/>
            <w:shd w:val="clear" w:color="auto" w:fill="auto"/>
          </w:tcPr>
          <w:p w:rsidR="00522131" w:rsidRPr="00522131" w:rsidRDefault="00522131" w:rsidP="007B1A65">
            <w:pPr>
              <w:tabs>
                <w:tab w:val="right" w:pos="851"/>
              </w:tabs>
              <w:rPr>
                <w:rFonts w:ascii="Times New Roman" w:hAnsi="Times New Roman" w:cs="Times New Roman"/>
              </w:rPr>
            </w:pPr>
          </w:p>
        </w:tc>
      </w:tr>
      <w:tr w:rsidR="00522131" w:rsidRPr="005532E3" w:rsidTr="007B1A65">
        <w:tc>
          <w:tcPr>
            <w:tcW w:w="232"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729"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340"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 xml:space="preserve">Общая, в </w:t>
            </w:r>
            <w:proofErr w:type="spellStart"/>
            <w:r w:rsidRPr="00522131">
              <w:rPr>
                <w:rFonts w:ascii="Times New Roman" w:hAnsi="Times New Roman" w:cs="Times New Roman"/>
              </w:rPr>
              <w:t>т.ч</w:t>
            </w:r>
            <w:proofErr w:type="spellEnd"/>
            <w:r w:rsidRPr="00522131">
              <w:rPr>
                <w:rFonts w:ascii="Times New Roman" w:hAnsi="Times New Roman" w:cs="Times New Roman"/>
              </w:rPr>
              <w:t>.:</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Лекции</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Семинары, практические   занятия</w:t>
            </w:r>
          </w:p>
        </w:tc>
        <w:tc>
          <w:tcPr>
            <w:tcW w:w="690" w:type="pct"/>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Занятия в интерактивных  формах</w:t>
            </w:r>
          </w:p>
        </w:tc>
        <w:tc>
          <w:tcPr>
            <w:tcW w:w="854"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678" w:type="pct"/>
            <w:vMerge/>
            <w:shd w:val="clear" w:color="auto" w:fill="auto"/>
          </w:tcPr>
          <w:p w:rsidR="00522131" w:rsidRPr="00522131" w:rsidRDefault="00522131" w:rsidP="007B1A65">
            <w:pPr>
              <w:tabs>
                <w:tab w:val="right" w:pos="851"/>
              </w:tabs>
              <w:rPr>
                <w:rFonts w:ascii="Times New Roman" w:hAnsi="Times New Roman" w:cs="Times New Roman"/>
              </w:rPr>
            </w:pP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1.</w:t>
            </w:r>
          </w:p>
        </w:tc>
        <w:tc>
          <w:tcPr>
            <w:tcW w:w="729" w:type="pct"/>
            <w:shd w:val="clear" w:color="auto" w:fill="auto"/>
          </w:tcPr>
          <w:p w:rsidR="00522131" w:rsidRPr="00522131" w:rsidRDefault="00522131" w:rsidP="00FB6EBE">
            <w:pPr>
              <w:pStyle w:val="Default"/>
              <w:rPr>
                <w:rFonts w:ascii="Times New Roman" w:hAnsi="Times New Roman" w:cs="Times New Roman"/>
                <w:sz w:val="24"/>
                <w:szCs w:val="24"/>
              </w:rPr>
            </w:pPr>
            <w:r w:rsidRPr="00522131">
              <w:rPr>
                <w:rFonts w:ascii="Times New Roman" w:hAnsi="Times New Roman"/>
                <w:bCs/>
                <w:sz w:val="24"/>
                <w:szCs w:val="24"/>
              </w:rPr>
              <w:t>Юридические основы реорганизации юридических лиц</w:t>
            </w:r>
            <w:r w:rsidRPr="00522131">
              <w:rPr>
                <w:rFonts w:ascii="Times New Roman" w:hAnsi="Times New Roman" w:cs="Times New Roman"/>
                <w:sz w:val="24"/>
                <w:szCs w:val="24"/>
              </w:rPr>
              <w:t xml:space="preserve">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20</w:t>
            </w:r>
            <w:r w:rsidR="00522131" w:rsidRPr="00522131">
              <w:rPr>
                <w:rFonts w:ascii="Times New Roman" w:hAnsi="Times New Roman" w:cs="Times New Roman"/>
              </w:rPr>
              <w:t>,5</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262204" w:rsidP="00A61A45">
            <w:pPr>
              <w:rPr>
                <w:rFonts w:ascii="Times New Roman" w:hAnsi="Times New Roman" w:cs="Times New Roman"/>
              </w:rPr>
            </w:pPr>
            <w:r>
              <w:rPr>
                <w:rFonts w:ascii="Times New Roman" w:hAnsi="Times New Roman" w:cs="Times New Roman"/>
              </w:rPr>
              <w:t xml:space="preserve"> </w:t>
            </w:r>
            <w:r w:rsidR="00A61A45">
              <w:rPr>
                <w:rFonts w:ascii="Times New Roman" w:hAnsi="Times New Roman" w:cs="Times New Roman"/>
              </w:rPr>
              <w:t>2</w:t>
            </w:r>
            <w:r w:rsidR="00522131" w:rsidRPr="00522131">
              <w:rPr>
                <w:rFonts w:ascii="Times New Roman" w:hAnsi="Times New Roman" w:cs="Times New Roman"/>
              </w:rPr>
              <w:t>,5</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F1E5F">
            <w:pPr>
              <w:rPr>
                <w:rFonts w:ascii="Times New Roman" w:hAnsi="Times New Roman" w:cs="Times New Roman"/>
              </w:rPr>
            </w:pPr>
            <w:r w:rsidRPr="00522131">
              <w:rPr>
                <w:rFonts w:ascii="Times New Roman" w:hAnsi="Times New Roman" w:cs="Times New Roman"/>
              </w:rPr>
              <w:t xml:space="preserve"> 0,5</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12DAD"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jc w:val="cente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jc w:val="center"/>
              <w:rPr>
                <w:rFonts w:ascii="Times New Roman" w:hAnsi="Times New Roman" w:cs="Times New Roman"/>
              </w:rPr>
            </w:pPr>
            <w:r w:rsidRPr="00522131">
              <w:rPr>
                <w:rFonts w:ascii="Times New Roman" w:hAnsi="Times New Roman" w:cs="Times New Roman"/>
              </w:rPr>
              <w:t>18</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2.</w:t>
            </w:r>
          </w:p>
        </w:tc>
        <w:tc>
          <w:tcPr>
            <w:tcW w:w="729" w:type="pct"/>
            <w:shd w:val="clear" w:color="auto" w:fill="auto"/>
          </w:tcPr>
          <w:p w:rsidR="00522131" w:rsidRPr="00522131" w:rsidRDefault="002F1E5F" w:rsidP="00FB6EBE">
            <w:pPr>
              <w:pStyle w:val="Default"/>
              <w:rPr>
                <w:rFonts w:ascii="Times New Roman" w:hAnsi="Times New Roman" w:cs="Times New Roman"/>
              </w:rPr>
            </w:pPr>
            <w:r w:rsidRPr="002F1E5F">
              <w:rPr>
                <w:rFonts w:ascii="Times New Roman" w:hAnsi="Times New Roman"/>
                <w:bCs/>
                <w:sz w:val="24"/>
                <w:szCs w:val="24"/>
              </w:rPr>
              <w:t>Порядок</w:t>
            </w:r>
            <w:r w:rsidRPr="00A719A5">
              <w:rPr>
                <w:rFonts w:ascii="Times New Roman" w:hAnsi="Times New Roman"/>
                <w:b/>
                <w:bCs/>
                <w:sz w:val="28"/>
                <w:szCs w:val="28"/>
              </w:rPr>
              <w:t xml:space="preserve"> </w:t>
            </w:r>
            <w:r w:rsidR="00522131" w:rsidRPr="00522131">
              <w:rPr>
                <w:rFonts w:ascii="Times New Roman" w:hAnsi="Times New Roman" w:cs="Times New Roman"/>
                <w:sz w:val="23"/>
                <w:szCs w:val="23"/>
              </w:rPr>
              <w:t xml:space="preserve">исчисления и уплаты налогов и сборов реорганизуемых организаций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1</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3</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12DAD"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F1E5F">
            <w:pPr>
              <w:jc w:val="center"/>
              <w:rPr>
                <w:rFonts w:ascii="Times New Roman" w:hAnsi="Times New Roman" w:cs="Times New Roman"/>
              </w:rPr>
            </w:pPr>
            <w:r w:rsidRPr="00522131">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262204">
            <w:pPr>
              <w:jc w:val="center"/>
              <w:rPr>
                <w:rFonts w:ascii="Times New Roman" w:hAnsi="Times New Roman" w:cs="Times New Roman"/>
              </w:rPr>
            </w:pPr>
            <w:r>
              <w:rPr>
                <w:rFonts w:ascii="Times New Roman" w:hAnsi="Times New Roman" w:cs="Times New Roman"/>
              </w:rPr>
              <w:t>18</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3.</w:t>
            </w:r>
          </w:p>
        </w:tc>
        <w:tc>
          <w:tcPr>
            <w:tcW w:w="729" w:type="pct"/>
            <w:shd w:val="clear" w:color="auto" w:fill="auto"/>
          </w:tcPr>
          <w:p w:rsidR="00522131" w:rsidRPr="00522131" w:rsidRDefault="00522131" w:rsidP="002F1E5F">
            <w:pPr>
              <w:pStyle w:val="Default"/>
              <w:rPr>
                <w:rFonts w:ascii="Times New Roman" w:hAnsi="Times New Roman" w:cs="Times New Roman"/>
              </w:rPr>
            </w:pPr>
            <w:r w:rsidRPr="00522131">
              <w:rPr>
                <w:rFonts w:ascii="Times New Roman" w:hAnsi="Times New Roman"/>
                <w:bCs/>
                <w:sz w:val="24"/>
                <w:szCs w:val="24"/>
              </w:rPr>
              <w:t>Налоговая задолженность и процедура ее урегулирования в реорганизуемых организациях</w:t>
            </w:r>
            <w:r w:rsidRPr="00522131">
              <w:rPr>
                <w:rFonts w:ascii="Times New Roman" w:hAnsi="Times New Roman" w:cs="Times New Roman"/>
                <w:sz w:val="23"/>
                <w:szCs w:val="23"/>
              </w:rPr>
              <w:t xml:space="preserve">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2</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4</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12DAD"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3</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7801DD" w:rsidP="00A61A45">
            <w:pPr>
              <w:jc w:val="center"/>
              <w:rPr>
                <w:rFonts w:ascii="Times New Roman" w:hAnsi="Times New Roman" w:cs="Times New Roman"/>
              </w:rPr>
            </w:pPr>
            <w:r>
              <w:rPr>
                <w:rFonts w:ascii="Times New Roman" w:hAnsi="Times New Roman" w:cs="Times New Roman"/>
              </w:rPr>
              <w:t>21</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4.</w:t>
            </w:r>
          </w:p>
        </w:tc>
        <w:tc>
          <w:tcPr>
            <w:tcW w:w="729" w:type="pct"/>
            <w:shd w:val="clear" w:color="auto" w:fill="auto"/>
          </w:tcPr>
          <w:p w:rsidR="00522131" w:rsidRPr="00522131" w:rsidRDefault="00522131" w:rsidP="00FB6EBE">
            <w:pPr>
              <w:pStyle w:val="Default"/>
              <w:rPr>
                <w:rFonts w:ascii="Times New Roman" w:hAnsi="Times New Roman" w:cs="Times New Roman"/>
                <w:sz w:val="24"/>
                <w:szCs w:val="24"/>
              </w:rPr>
            </w:pPr>
            <w:r w:rsidRPr="00522131">
              <w:rPr>
                <w:rFonts w:ascii="Times New Roman" w:hAnsi="Times New Roman"/>
                <w:bCs/>
                <w:sz w:val="24"/>
                <w:szCs w:val="24"/>
              </w:rPr>
              <w:t>Налоговое консультирование организаций при их банкротстве</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1</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3</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jc w:val="center"/>
              <w:rPr>
                <w:rFonts w:ascii="Times New Roman" w:hAnsi="Times New Roman" w:cs="Times New Roman"/>
              </w:rPr>
            </w:pPr>
            <w:r w:rsidRPr="00522131">
              <w:rPr>
                <w:rFonts w:ascii="Times New Roman" w:hAnsi="Times New Roman" w:cs="Times New Roman"/>
              </w:rPr>
              <w:t>2</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jc w:val="center"/>
              <w:rPr>
                <w:rFonts w:ascii="Times New Roman" w:hAnsi="Times New Roman" w:cs="Times New Roman"/>
              </w:rPr>
            </w:pPr>
            <w:r w:rsidRPr="00522131">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7801DD" w:rsidP="00A61A45">
            <w:pPr>
              <w:jc w:val="center"/>
              <w:rPr>
                <w:rFonts w:ascii="Times New Roman" w:hAnsi="Times New Roman" w:cs="Times New Roman"/>
              </w:rPr>
            </w:pPr>
            <w:r>
              <w:rPr>
                <w:rFonts w:ascii="Times New Roman" w:hAnsi="Times New Roman" w:cs="Times New Roman"/>
              </w:rPr>
              <w:t>21</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5.</w:t>
            </w:r>
          </w:p>
        </w:tc>
        <w:tc>
          <w:tcPr>
            <w:tcW w:w="729" w:type="pct"/>
            <w:shd w:val="clear" w:color="auto" w:fill="auto"/>
          </w:tcPr>
          <w:p w:rsidR="00522131" w:rsidRPr="00522131" w:rsidRDefault="00522131" w:rsidP="00522131">
            <w:pPr>
              <w:widowControl w:val="0"/>
              <w:autoSpaceDE w:val="0"/>
              <w:autoSpaceDN w:val="0"/>
              <w:adjustRightInd w:val="0"/>
              <w:ind w:right="-84" w:hanging="17"/>
              <w:jc w:val="both"/>
              <w:rPr>
                <w:rFonts w:ascii="Times New Roman" w:hAnsi="Times New Roman" w:cs="Times New Roman"/>
              </w:rPr>
            </w:pPr>
            <w:r w:rsidRPr="00522131">
              <w:rPr>
                <w:rFonts w:ascii="Times New Roman" w:hAnsi="Times New Roman"/>
                <w:bCs/>
              </w:rPr>
              <w:t xml:space="preserve">Налоговые проверки  организаций при их </w:t>
            </w:r>
            <w:r>
              <w:rPr>
                <w:rFonts w:ascii="Times New Roman" w:hAnsi="Times New Roman"/>
                <w:bCs/>
              </w:rPr>
              <w:t>реорганизации  и банкротстве</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23</w:t>
            </w:r>
            <w:r w:rsidR="00522131" w:rsidRPr="00522131">
              <w:rPr>
                <w:rFonts w:ascii="Times New Roman" w:hAnsi="Times New Roman" w:cs="Times New Roman"/>
              </w:rPr>
              <w:t>,5</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w:t>
            </w:r>
            <w:r w:rsidR="00A61A45">
              <w:rPr>
                <w:rFonts w:ascii="Times New Roman" w:hAnsi="Times New Roman" w:cs="Times New Roman"/>
              </w:rPr>
              <w:t>3</w:t>
            </w:r>
            <w:r w:rsidRPr="00522131">
              <w:rPr>
                <w:rFonts w:ascii="Times New Roman" w:hAnsi="Times New Roman" w:cs="Times New Roman"/>
              </w:rPr>
              <w:t>,5</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0,5</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2F1E5F">
            <w:pPr>
              <w:jc w:val="center"/>
              <w:rPr>
                <w:rFonts w:ascii="Times New Roman" w:hAnsi="Times New Roman" w:cs="Times New Roman"/>
              </w:rPr>
            </w:pPr>
          </w:p>
          <w:p w:rsidR="00522131" w:rsidRPr="00522131" w:rsidRDefault="00012DAD"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2F1E5F">
            <w:pPr>
              <w:jc w:val="cente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3</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7B1A65">
            <w:pPr>
              <w:jc w:val="center"/>
              <w:rPr>
                <w:rFonts w:ascii="Times New Roman" w:hAnsi="Times New Roman" w:cs="Times New Roman"/>
              </w:rPr>
            </w:pPr>
          </w:p>
          <w:p w:rsidR="00522131" w:rsidRPr="00522131" w:rsidRDefault="00A61A45" w:rsidP="00A61A45">
            <w:pPr>
              <w:jc w:val="center"/>
              <w:rPr>
                <w:rFonts w:ascii="Times New Roman" w:hAnsi="Times New Roman" w:cs="Times New Roman"/>
              </w:rPr>
            </w:pPr>
            <w:r>
              <w:rPr>
                <w:rFonts w:ascii="Times New Roman" w:hAnsi="Times New Roman" w:cs="Times New Roman"/>
              </w:rPr>
              <w:t>20</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p>
        </w:tc>
        <w:tc>
          <w:tcPr>
            <w:tcW w:w="729"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 xml:space="preserve">В целом по дисциплине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r w:rsidRPr="00522131">
              <w:rPr>
                <w:rFonts w:ascii="Times New Roman" w:hAnsi="Times New Roman" w:cs="Times New Roman"/>
              </w:rPr>
              <w:t>108</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1</w:t>
            </w:r>
            <w:r w:rsidR="00A61A45">
              <w:rPr>
                <w:rFonts w:ascii="Times New Roman" w:hAnsi="Times New Roman" w:cs="Times New Roman"/>
              </w:rPr>
              <w:t>6</w:t>
            </w:r>
          </w:p>
        </w:tc>
        <w:tc>
          <w:tcPr>
            <w:tcW w:w="406" w:type="pct"/>
            <w:shd w:val="clear" w:color="auto" w:fill="auto"/>
          </w:tcPr>
          <w:p w:rsidR="00522131" w:rsidRPr="00522131" w:rsidRDefault="00522131" w:rsidP="009C0357">
            <w:pPr>
              <w:tabs>
                <w:tab w:val="right" w:pos="851"/>
              </w:tabs>
              <w:jc w:val="center"/>
              <w:rPr>
                <w:rFonts w:ascii="Times New Roman" w:hAnsi="Times New Roman" w:cs="Times New Roman"/>
              </w:rPr>
            </w:pPr>
          </w:p>
          <w:p w:rsidR="00522131" w:rsidRPr="00522131" w:rsidRDefault="00522131" w:rsidP="009C0357">
            <w:pPr>
              <w:jc w:val="center"/>
              <w:rPr>
                <w:rFonts w:ascii="Times New Roman" w:hAnsi="Times New Roman" w:cs="Times New Roman"/>
              </w:rPr>
            </w:pPr>
            <w:r w:rsidRPr="00522131">
              <w:rPr>
                <w:rFonts w:ascii="Times New Roman" w:hAnsi="Times New Roman" w:cs="Times New Roman"/>
              </w:rPr>
              <w:t>4</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012DAD" w:rsidP="00522131">
            <w:pPr>
              <w:jc w:val="center"/>
              <w:rPr>
                <w:rFonts w:ascii="Times New Roman" w:hAnsi="Times New Roman" w:cs="Times New Roman"/>
              </w:rPr>
            </w:pPr>
            <w:r>
              <w:rPr>
                <w:rFonts w:ascii="Times New Roman" w:hAnsi="Times New Roman" w:cs="Times New Roman"/>
              </w:rPr>
              <w:t>6</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12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522131">
            <w:pPr>
              <w:jc w:val="center"/>
              <w:rPr>
                <w:rFonts w:ascii="Times New Roman" w:hAnsi="Times New Roman" w:cs="Times New Roman"/>
              </w:rPr>
            </w:pPr>
            <w:r w:rsidRPr="00522131">
              <w:rPr>
                <w:rFonts w:ascii="Times New Roman" w:hAnsi="Times New Roman" w:cs="Times New Roman"/>
              </w:rPr>
              <w:t>9</w:t>
            </w:r>
            <w:r w:rsidR="00012DAD">
              <w:rPr>
                <w:rFonts w:ascii="Times New Roman" w:hAnsi="Times New Roman" w:cs="Times New Roman"/>
              </w:rPr>
              <w:t>8</w:t>
            </w:r>
          </w:p>
        </w:tc>
        <w:tc>
          <w:tcPr>
            <w:tcW w:w="678" w:type="pct"/>
            <w:shd w:val="clear" w:color="auto" w:fill="auto"/>
          </w:tcPr>
          <w:p w:rsidR="007E3ACE" w:rsidRPr="007E3ACE" w:rsidRDefault="00B42625" w:rsidP="007B1A65">
            <w:pPr>
              <w:tabs>
                <w:tab w:val="right" w:pos="851"/>
              </w:tabs>
              <w:rPr>
                <w:rFonts w:ascii="Times New Roman" w:hAnsi="Times New Roman" w:cs="Times New Roman"/>
                <w:b/>
              </w:rPr>
            </w:pPr>
            <w:r w:rsidRPr="00D61D82">
              <w:rPr>
                <w:rFonts w:ascii="Times New Roman" w:hAnsi="Times New Roman" w:cs="Times New Roman"/>
                <w:b/>
                <w:color w:val="auto"/>
              </w:rPr>
              <w:t>Контрольная работа</w:t>
            </w:r>
          </w:p>
        </w:tc>
      </w:tr>
    </w:tbl>
    <w:p w:rsidR="002C7D49" w:rsidRPr="00B42625" w:rsidRDefault="002C7D49" w:rsidP="002C7D49">
      <w:pPr>
        <w:widowControl w:val="0"/>
        <w:autoSpaceDE w:val="0"/>
        <w:autoSpaceDN w:val="0"/>
        <w:adjustRightInd w:val="0"/>
        <w:rPr>
          <w:rFonts w:ascii="Times New Roman" w:hAnsi="Times New Roman"/>
        </w:rPr>
      </w:pPr>
    </w:p>
    <w:p w:rsidR="002C7D49" w:rsidRDefault="002C7D49" w:rsidP="00522131">
      <w:pPr>
        <w:jc w:val="center"/>
        <w:rPr>
          <w:b/>
          <w:sz w:val="28"/>
          <w:szCs w:val="28"/>
        </w:rPr>
      </w:pPr>
    </w:p>
    <w:p w:rsidR="00667FE0" w:rsidRDefault="00E54342" w:rsidP="00C11CC5">
      <w:pPr>
        <w:pStyle w:val="1"/>
        <w:spacing w:line="360" w:lineRule="auto"/>
        <w:jc w:val="both"/>
        <w:rPr>
          <w:sz w:val="28"/>
          <w:szCs w:val="28"/>
        </w:rPr>
      </w:pPr>
      <w:r>
        <w:rPr>
          <w:sz w:val="28"/>
          <w:szCs w:val="28"/>
        </w:rPr>
        <w:t xml:space="preserve">5.3 Содержание </w:t>
      </w:r>
      <w:r w:rsidR="00750B2D">
        <w:rPr>
          <w:sz w:val="28"/>
          <w:szCs w:val="28"/>
        </w:rPr>
        <w:t>семинар</w:t>
      </w:r>
      <w:r w:rsidR="00135D14">
        <w:rPr>
          <w:sz w:val="28"/>
          <w:szCs w:val="28"/>
        </w:rPr>
        <w:t>ов,</w:t>
      </w:r>
      <w:r w:rsidR="00750B2D">
        <w:rPr>
          <w:sz w:val="28"/>
          <w:szCs w:val="28"/>
        </w:rPr>
        <w:t xml:space="preserve"> </w:t>
      </w:r>
      <w:r>
        <w:rPr>
          <w:sz w:val="28"/>
          <w:szCs w:val="28"/>
        </w:rPr>
        <w:t>практических занятий</w:t>
      </w:r>
    </w:p>
    <w:p w:rsidR="00FB6EBE" w:rsidRPr="00FB6EBE" w:rsidRDefault="00FB6EBE" w:rsidP="00FB6EBE">
      <w:pPr>
        <w:keepNext/>
        <w:ind w:left="567"/>
        <w:jc w:val="right"/>
        <w:rPr>
          <w:lang w:eastAsia="ru-RU"/>
        </w:rPr>
      </w:pPr>
      <w:r w:rsidRPr="008929AC">
        <w:rPr>
          <w:rFonts w:ascii="Times New Roman" w:hAnsi="Times New Roman" w:cs="Times New Roman"/>
          <w:sz w:val="28"/>
          <w:szCs w:val="28"/>
        </w:rPr>
        <w:t xml:space="preserve">Таблица </w:t>
      </w:r>
      <w:r>
        <w:rPr>
          <w:rFonts w:ascii="Times New Roman" w:hAnsi="Times New Roman" w:cs="Times New Roman"/>
          <w:sz w:val="28"/>
          <w:szCs w:val="28"/>
        </w:rPr>
        <w:t>3</w:t>
      </w:r>
    </w:p>
    <w:tbl>
      <w:tblPr>
        <w:tblW w:w="9713" w:type="dxa"/>
        <w:tblInd w:w="-137" w:type="dxa"/>
        <w:tblLayout w:type="fixed"/>
        <w:tblCellMar>
          <w:left w:w="0" w:type="dxa"/>
          <w:right w:w="0" w:type="dxa"/>
        </w:tblCellMar>
        <w:tblLook w:val="0000" w:firstRow="0" w:lastRow="0" w:firstColumn="0" w:lastColumn="0" w:noHBand="0" w:noVBand="0"/>
      </w:tblPr>
      <w:tblGrid>
        <w:gridCol w:w="2428"/>
        <w:gridCol w:w="5000"/>
        <w:gridCol w:w="2285"/>
      </w:tblGrid>
      <w:tr w:rsidR="00135D14" w:rsidRPr="00C11CC5" w:rsidTr="002C7D49">
        <w:trPr>
          <w:trHeight w:val="899"/>
        </w:trPr>
        <w:tc>
          <w:tcPr>
            <w:tcW w:w="2428"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sz w:val="18"/>
                <w:szCs w:val="18"/>
              </w:rPr>
            </w:pPr>
            <w:r w:rsidRPr="00AB0E94">
              <w:rPr>
                <w:b/>
              </w:rPr>
              <w:t>Наименование тем (разделов) дисциплины</w:t>
            </w:r>
            <w:r w:rsidRPr="00AB0E94">
              <w:rPr>
                <w:b/>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sz w:val="18"/>
                <w:szCs w:val="18"/>
              </w:rPr>
            </w:pPr>
            <w:r w:rsidRPr="00AB0E94">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285"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rPr>
            </w:pPr>
            <w:r w:rsidRPr="00AB0E94">
              <w:rPr>
                <w:b/>
              </w:rPr>
              <w:t>Формы проведения занятий</w:t>
            </w:r>
          </w:p>
          <w:p w:rsidR="00135D14" w:rsidRPr="00AB0E94" w:rsidRDefault="00135D14" w:rsidP="00E349FB">
            <w:pPr>
              <w:widowControl w:val="0"/>
              <w:autoSpaceDE w:val="0"/>
              <w:autoSpaceDN w:val="0"/>
              <w:adjustRightInd w:val="0"/>
              <w:rPr>
                <w:rFonts w:ascii="Times New Roman" w:hAnsi="Times New Roman" w:cs="Times New Roman"/>
                <w:b/>
                <w:sz w:val="18"/>
                <w:szCs w:val="18"/>
              </w:rPr>
            </w:pPr>
          </w:p>
        </w:tc>
      </w:tr>
      <w:tr w:rsidR="00135D14" w:rsidRPr="00C11CC5" w:rsidTr="00B53929">
        <w:trPr>
          <w:trHeight w:hRule="exact" w:val="1048"/>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1. </w:t>
            </w:r>
            <w:r w:rsidRPr="00657A40">
              <w:rPr>
                <w:rFonts w:ascii="Times New Roman" w:hAnsi="Times New Roman"/>
                <w:bCs/>
                <w:sz w:val="20"/>
                <w:szCs w:val="20"/>
              </w:rPr>
              <w:t>Юридические основы реорганизации юридических лиц</w:t>
            </w:r>
            <w:r w:rsidRPr="00C11CC5">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C11CC5" w:rsidRDefault="002C7D49" w:rsidP="00E349FB">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1</w:t>
            </w:r>
            <w:r w:rsidR="00135D14" w:rsidRPr="00C11CC5">
              <w:rPr>
                <w:rFonts w:ascii="Times New Roman" w:hAnsi="Times New Roman" w:cs="Times New Roman"/>
                <w:sz w:val="18"/>
                <w:szCs w:val="18"/>
              </w:rPr>
              <w:t>) реорганизация: ее цели</w:t>
            </w:r>
            <w:r w:rsidR="00135D14">
              <w:rPr>
                <w:rFonts w:ascii="Times New Roman" w:hAnsi="Times New Roman" w:cs="Times New Roman"/>
                <w:sz w:val="18"/>
                <w:szCs w:val="18"/>
              </w:rPr>
              <w:t>,</w:t>
            </w:r>
            <w:r w:rsidR="00135D14" w:rsidRPr="00C11CC5">
              <w:rPr>
                <w:rFonts w:ascii="Times New Roman" w:hAnsi="Times New Roman" w:cs="Times New Roman"/>
                <w:sz w:val="18"/>
                <w:szCs w:val="18"/>
              </w:rPr>
              <w:t xml:space="preserve"> содержание и формы;</w:t>
            </w:r>
          </w:p>
          <w:p w:rsidR="00135D14" w:rsidRPr="00C11CC5" w:rsidRDefault="002C7D49" w:rsidP="00E349FB">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w:t>
            </w:r>
            <w:r w:rsidR="00135D14" w:rsidRPr="00C11CC5">
              <w:rPr>
                <w:rFonts w:ascii="Times New Roman" w:hAnsi="Times New Roman" w:cs="Times New Roman"/>
                <w:sz w:val="18"/>
                <w:szCs w:val="18"/>
              </w:rPr>
              <w:t xml:space="preserve">) </w:t>
            </w:r>
            <w:r w:rsidR="00135D14">
              <w:rPr>
                <w:rFonts w:ascii="Times New Roman" w:hAnsi="Times New Roman" w:cs="Times New Roman"/>
                <w:sz w:val="18"/>
                <w:szCs w:val="18"/>
              </w:rPr>
              <w:t xml:space="preserve">права и </w:t>
            </w:r>
            <w:r w:rsidR="00135D14" w:rsidRPr="00C11CC5">
              <w:rPr>
                <w:rFonts w:ascii="Times New Roman" w:hAnsi="Times New Roman" w:cs="Times New Roman"/>
                <w:sz w:val="18"/>
                <w:szCs w:val="18"/>
              </w:rPr>
              <w:t>обязанности реорганизуемых организаций по соблюдению процедуры реорганизации;</w:t>
            </w:r>
          </w:p>
          <w:p w:rsidR="00AB0E94" w:rsidRDefault="002C7D49" w:rsidP="00313294">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3</w:t>
            </w:r>
            <w:r w:rsidR="00135D14">
              <w:rPr>
                <w:rFonts w:ascii="Times New Roman" w:hAnsi="Times New Roman" w:cs="Times New Roman"/>
                <w:sz w:val="18"/>
                <w:szCs w:val="18"/>
              </w:rPr>
              <w:t>) процедура</w:t>
            </w:r>
            <w:r w:rsidR="00135D14" w:rsidRPr="00C11CC5">
              <w:rPr>
                <w:rFonts w:ascii="Times New Roman" w:hAnsi="Times New Roman" w:cs="Times New Roman"/>
                <w:sz w:val="18"/>
                <w:szCs w:val="18"/>
              </w:rPr>
              <w:t xml:space="preserve"> регистрации реорганизуемых</w:t>
            </w:r>
            <w:r w:rsidR="00135D14">
              <w:rPr>
                <w:rFonts w:ascii="Times New Roman" w:hAnsi="Times New Roman" w:cs="Times New Roman"/>
                <w:sz w:val="18"/>
                <w:szCs w:val="18"/>
              </w:rPr>
              <w:t xml:space="preserve"> </w:t>
            </w:r>
            <w:r w:rsidR="00135D14" w:rsidRPr="00C11CC5">
              <w:rPr>
                <w:rFonts w:ascii="Times New Roman" w:hAnsi="Times New Roman" w:cs="Times New Roman"/>
                <w:sz w:val="18"/>
                <w:szCs w:val="18"/>
              </w:rPr>
              <w:t>организаций.</w:t>
            </w:r>
          </w:p>
          <w:p w:rsidR="00135D14" w:rsidRPr="00AB0E94" w:rsidRDefault="00AB0E94" w:rsidP="00D774F4">
            <w:pPr>
              <w:widowControl w:val="0"/>
              <w:autoSpaceDE w:val="0"/>
              <w:autoSpaceDN w:val="0"/>
              <w:adjustRightInd w:val="0"/>
              <w:rPr>
                <w:rFonts w:ascii="Times New Roman" w:hAnsi="Times New Roman" w:cs="Times New Roman"/>
                <w:sz w:val="18"/>
                <w:szCs w:val="18"/>
              </w:rPr>
            </w:pPr>
            <w:r w:rsidRPr="00801B46">
              <w:rPr>
                <w:rFonts w:ascii="Times New Roman" w:hAnsi="Times New Roman" w:cs="Times New Roman"/>
                <w:sz w:val="18"/>
                <w:szCs w:val="18"/>
              </w:rPr>
              <w:t>Рекомендуемые источники</w:t>
            </w:r>
            <w:r>
              <w:rPr>
                <w:rFonts w:ascii="Times New Roman" w:hAnsi="Times New Roman" w:cs="Times New Roman"/>
                <w:sz w:val="18"/>
                <w:szCs w:val="18"/>
              </w:rPr>
              <w:t>: 1,2,4,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801B46">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603"/>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2. </w:t>
            </w:r>
            <w:r>
              <w:rPr>
                <w:rFonts w:ascii="Times New Roman" w:hAnsi="Times New Roman" w:cs="Times New Roman"/>
                <w:sz w:val="20"/>
                <w:szCs w:val="20"/>
              </w:rPr>
              <w:t>Порядок исчисления и уплаты н</w:t>
            </w:r>
            <w:r w:rsidRPr="00E41CC2">
              <w:rPr>
                <w:rFonts w:ascii="Times New Roman" w:hAnsi="Times New Roman" w:cs="Times New Roman"/>
                <w:sz w:val="20"/>
                <w:szCs w:val="20"/>
              </w:rPr>
              <w:t>алого</w:t>
            </w:r>
            <w:r>
              <w:rPr>
                <w:rFonts w:ascii="Times New Roman" w:hAnsi="Times New Roman" w:cs="Times New Roman"/>
                <w:sz w:val="20"/>
                <w:szCs w:val="20"/>
              </w:rPr>
              <w:t>в и сборов</w:t>
            </w:r>
            <w:r w:rsidRPr="00E41CC2">
              <w:rPr>
                <w:rFonts w:ascii="Times New Roman" w:hAnsi="Times New Roman" w:cs="Times New Roman"/>
                <w:sz w:val="20"/>
                <w:szCs w:val="20"/>
              </w:rPr>
              <w:t xml:space="preserve"> реорганиз</w:t>
            </w:r>
            <w:r>
              <w:rPr>
                <w:rFonts w:ascii="Times New Roman" w:hAnsi="Times New Roman" w:cs="Times New Roman"/>
                <w:sz w:val="20"/>
                <w:szCs w:val="20"/>
              </w:rPr>
              <w:t>уемых</w:t>
            </w:r>
            <w:r w:rsidRPr="00E41CC2">
              <w:rPr>
                <w:rFonts w:ascii="Times New Roman" w:hAnsi="Times New Roman" w:cs="Times New Roman"/>
                <w:sz w:val="20"/>
                <w:szCs w:val="20"/>
              </w:rPr>
              <w:t xml:space="preserve"> организаций</w:t>
            </w:r>
            <w:r w:rsidRPr="00C11CC5">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AB0E94"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1</w:t>
            </w:r>
            <w:r w:rsidR="00135D14" w:rsidRPr="00C11CC5">
              <w:rPr>
                <w:rFonts w:ascii="Times New Roman" w:hAnsi="Times New Roman" w:cs="Times New Roman"/>
                <w:sz w:val="18"/>
                <w:szCs w:val="18"/>
              </w:rPr>
              <w:t xml:space="preserve">) правопреемственность в области налогов </w:t>
            </w:r>
            <w:r w:rsidR="00135D14">
              <w:rPr>
                <w:rFonts w:ascii="Times New Roman" w:hAnsi="Times New Roman" w:cs="Times New Roman"/>
                <w:sz w:val="20"/>
                <w:szCs w:val="20"/>
              </w:rPr>
              <w:t>при реорганизации</w:t>
            </w:r>
            <w:r w:rsidR="00135D14" w:rsidRPr="00C11CC5">
              <w:rPr>
                <w:rFonts w:ascii="Times New Roman" w:hAnsi="Times New Roman" w:cs="Times New Roman"/>
                <w:sz w:val="18"/>
                <w:szCs w:val="18"/>
              </w:rPr>
              <w:t xml:space="preserve"> организаций;</w:t>
            </w:r>
          </w:p>
          <w:p w:rsidR="00135D14"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w:t>
            </w:r>
            <w:r w:rsidR="00135D14" w:rsidRPr="00C11CC5">
              <w:rPr>
                <w:rFonts w:ascii="Times New Roman" w:hAnsi="Times New Roman" w:cs="Times New Roman"/>
                <w:sz w:val="18"/>
                <w:szCs w:val="18"/>
              </w:rPr>
              <w:t>) передаточны</w:t>
            </w:r>
            <w:r w:rsidR="00135D14">
              <w:rPr>
                <w:rFonts w:ascii="Times New Roman" w:hAnsi="Times New Roman" w:cs="Times New Roman"/>
                <w:sz w:val="18"/>
                <w:szCs w:val="18"/>
              </w:rPr>
              <w:t>е</w:t>
            </w:r>
            <w:r w:rsidR="00135D14" w:rsidRPr="00C11CC5">
              <w:rPr>
                <w:rFonts w:ascii="Times New Roman" w:hAnsi="Times New Roman" w:cs="Times New Roman"/>
                <w:sz w:val="18"/>
                <w:szCs w:val="18"/>
              </w:rPr>
              <w:t xml:space="preserve"> акт</w:t>
            </w:r>
            <w:r w:rsidR="00135D14">
              <w:rPr>
                <w:rFonts w:ascii="Times New Roman" w:hAnsi="Times New Roman" w:cs="Times New Roman"/>
                <w:sz w:val="18"/>
                <w:szCs w:val="18"/>
              </w:rPr>
              <w:t>ы</w:t>
            </w:r>
            <w:r w:rsidR="00135D14" w:rsidRPr="00C11CC5">
              <w:rPr>
                <w:rFonts w:ascii="Times New Roman" w:hAnsi="Times New Roman" w:cs="Times New Roman"/>
                <w:sz w:val="18"/>
                <w:szCs w:val="18"/>
              </w:rPr>
              <w:t xml:space="preserve"> и </w:t>
            </w:r>
            <w:r w:rsidR="00135D14">
              <w:rPr>
                <w:rFonts w:ascii="Times New Roman" w:hAnsi="Times New Roman" w:cs="Times New Roman"/>
                <w:sz w:val="18"/>
                <w:szCs w:val="18"/>
              </w:rPr>
              <w:t>общий (сводный) и разделительный</w:t>
            </w:r>
            <w:r w:rsidR="00135D14" w:rsidRPr="00C11CC5">
              <w:rPr>
                <w:rFonts w:ascii="Times New Roman" w:hAnsi="Times New Roman" w:cs="Times New Roman"/>
                <w:sz w:val="18"/>
                <w:szCs w:val="18"/>
              </w:rPr>
              <w:t xml:space="preserve"> баланс</w:t>
            </w:r>
            <w:r w:rsidR="00135D14">
              <w:rPr>
                <w:rFonts w:ascii="Times New Roman" w:hAnsi="Times New Roman" w:cs="Times New Roman"/>
                <w:sz w:val="18"/>
                <w:szCs w:val="18"/>
              </w:rPr>
              <w:t>ы</w:t>
            </w:r>
            <w:r w:rsidR="00135D14" w:rsidRPr="00C11CC5">
              <w:rPr>
                <w:rFonts w:ascii="Times New Roman" w:hAnsi="Times New Roman" w:cs="Times New Roman"/>
                <w:sz w:val="18"/>
                <w:szCs w:val="18"/>
              </w:rPr>
              <w:t xml:space="preserve">: их содержание и назначение; </w:t>
            </w:r>
          </w:p>
          <w:p w:rsidR="00135D14" w:rsidRPr="00C11CC5"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3</w:t>
            </w:r>
            <w:r w:rsidR="00135D14" w:rsidRPr="00C11CC5">
              <w:rPr>
                <w:rFonts w:ascii="Times New Roman" w:hAnsi="Times New Roman" w:cs="Times New Roman"/>
                <w:sz w:val="18"/>
                <w:szCs w:val="18"/>
              </w:rPr>
              <w:t xml:space="preserve">)  налоговые последствия передачи имущества </w:t>
            </w:r>
            <w:r w:rsidR="00135D14">
              <w:rPr>
                <w:rFonts w:ascii="Times New Roman" w:hAnsi="Times New Roman" w:cs="Times New Roman"/>
                <w:sz w:val="20"/>
                <w:szCs w:val="20"/>
              </w:rPr>
              <w:t>при реорганизации</w:t>
            </w:r>
            <w:r w:rsidR="00135D14" w:rsidRPr="00C11CC5">
              <w:rPr>
                <w:rFonts w:ascii="Times New Roman" w:hAnsi="Times New Roman" w:cs="Times New Roman"/>
                <w:sz w:val="18"/>
                <w:szCs w:val="18"/>
              </w:rPr>
              <w:t xml:space="preserve"> организаций</w:t>
            </w:r>
            <w:r w:rsidR="00135D14">
              <w:rPr>
                <w:rFonts w:ascii="Times New Roman" w:hAnsi="Times New Roman" w:cs="Times New Roman"/>
                <w:sz w:val="18"/>
                <w:szCs w:val="18"/>
              </w:rPr>
              <w:t>.</w:t>
            </w:r>
          </w:p>
          <w:p w:rsidR="00135D14" w:rsidRPr="00C11CC5" w:rsidRDefault="00AB0E94" w:rsidP="00D774F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1,2,3, и др</w:t>
            </w:r>
            <w:r w:rsidR="00135D14" w:rsidRPr="00C11CC5">
              <w:rPr>
                <w:rFonts w:ascii="Times New Roman" w:hAnsi="Times New Roman" w:cs="Times New Roman"/>
                <w:sz w:val="18"/>
                <w:szCs w:val="18"/>
              </w:rPr>
              <w:t>.</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801B46">
            <w:pPr>
              <w:widowControl w:val="0"/>
              <w:autoSpaceDE w:val="0"/>
              <w:autoSpaceDN w:val="0"/>
              <w:adjustRightInd w:val="0"/>
              <w:rPr>
                <w:rFonts w:ascii="Times New Roman" w:hAnsi="Times New Roman" w:cs="Times New Roman"/>
                <w:sz w:val="18"/>
                <w:szCs w:val="18"/>
              </w:rPr>
            </w:pPr>
          </w:p>
        </w:tc>
      </w:tr>
      <w:tr w:rsidR="00135D14" w:rsidRPr="00C11CC5" w:rsidTr="00B53929">
        <w:trPr>
          <w:trHeight w:hRule="exact" w:val="1989"/>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657A40">
              <w:rPr>
                <w:rFonts w:ascii="Times New Roman" w:hAnsi="Times New Roman" w:cs="Times New Roman"/>
                <w:color w:val="auto"/>
                <w:sz w:val="18"/>
                <w:szCs w:val="18"/>
              </w:rPr>
              <w:t xml:space="preserve">Тема 3. </w:t>
            </w:r>
            <w:r w:rsidRPr="00657A40">
              <w:rPr>
                <w:rFonts w:ascii="Times New Roman" w:hAnsi="Times New Roman"/>
                <w:bCs/>
                <w:color w:val="auto"/>
                <w:sz w:val="20"/>
                <w:szCs w:val="20"/>
              </w:rPr>
              <w:t>Налоговая задолженность и процедура ее урегулирования в реорганизуемых организациях</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657A40"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1</w:t>
            </w:r>
            <w:r w:rsidR="00135D14" w:rsidRPr="00657A40">
              <w:rPr>
                <w:rFonts w:ascii="Times New Roman" w:hAnsi="Times New Roman" w:cs="Times New Roman"/>
                <w:color w:val="auto"/>
                <w:sz w:val="18"/>
                <w:szCs w:val="18"/>
              </w:rPr>
              <w:t xml:space="preserve">) возникновение налоговой задолженности при </w:t>
            </w:r>
            <w:r w:rsidR="00135D14" w:rsidRPr="00657A40">
              <w:rPr>
                <w:rFonts w:ascii="Times New Roman" w:hAnsi="Times New Roman" w:cs="Times New Roman"/>
                <w:color w:val="auto"/>
                <w:sz w:val="20"/>
                <w:szCs w:val="20"/>
              </w:rPr>
              <w:t>реорганизации юридических лиц</w:t>
            </w:r>
            <w:r w:rsidR="00135D14" w:rsidRPr="00657A40">
              <w:rPr>
                <w:rFonts w:ascii="Times New Roman" w:hAnsi="Times New Roman" w:cs="Times New Roman"/>
                <w:color w:val="auto"/>
                <w:sz w:val="18"/>
                <w:szCs w:val="18"/>
              </w:rPr>
              <w:t>;</w:t>
            </w:r>
          </w:p>
          <w:p w:rsidR="00B53929"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2</w:t>
            </w:r>
            <w:r w:rsidR="00135D14" w:rsidRPr="00657A40">
              <w:rPr>
                <w:rFonts w:ascii="Times New Roman" w:hAnsi="Times New Roman" w:cs="Times New Roman"/>
                <w:color w:val="auto"/>
                <w:sz w:val="18"/>
                <w:szCs w:val="18"/>
              </w:rPr>
              <w:t>)  процедура взыскания</w:t>
            </w:r>
            <w:r w:rsidR="00135D14" w:rsidRPr="00657A40">
              <w:rPr>
                <w:rFonts w:ascii="Times New Roman" w:hAnsi="Times New Roman" w:cs="Times New Roman"/>
                <w:color w:val="auto"/>
                <w:sz w:val="20"/>
                <w:szCs w:val="20"/>
              </w:rPr>
              <w:t xml:space="preserve"> налоговой задолженности с реорганизуемых организаций</w:t>
            </w:r>
            <w:r w:rsidR="00135D14" w:rsidRPr="00657A40">
              <w:rPr>
                <w:rFonts w:ascii="Times New Roman" w:hAnsi="Times New Roman" w:cs="Times New Roman"/>
                <w:color w:val="auto"/>
                <w:sz w:val="18"/>
                <w:szCs w:val="18"/>
              </w:rPr>
              <w:t>;</w:t>
            </w:r>
          </w:p>
          <w:p w:rsidR="00135D14" w:rsidRPr="00657A40"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3</w:t>
            </w:r>
            <w:r w:rsidR="00135D14" w:rsidRPr="00657A40">
              <w:rPr>
                <w:rFonts w:ascii="Times New Roman" w:hAnsi="Times New Roman" w:cs="Times New Roman"/>
                <w:color w:val="auto"/>
                <w:sz w:val="18"/>
                <w:szCs w:val="18"/>
              </w:rPr>
              <w:t>) порядок удовлетворения требований налоговых органов и иных кредиторов по налоговым платежам;</w:t>
            </w:r>
          </w:p>
          <w:p w:rsidR="00135D14" w:rsidRPr="007F42B3" w:rsidRDefault="00B53929" w:rsidP="00657A40">
            <w:pPr>
              <w:widowControl w:val="0"/>
              <w:tabs>
                <w:tab w:val="left" w:pos="1180"/>
              </w:tabs>
              <w:autoSpaceDE w:val="0"/>
              <w:autoSpaceDN w:val="0"/>
              <w:adjustRightInd w:val="0"/>
              <w:rPr>
                <w:rFonts w:ascii="Times New Roman" w:hAnsi="Times New Roman" w:cs="Times New Roman"/>
                <w:color w:val="FF0000"/>
                <w:sz w:val="18"/>
                <w:szCs w:val="18"/>
              </w:rPr>
            </w:pPr>
            <w:r>
              <w:rPr>
                <w:rFonts w:ascii="Times New Roman" w:hAnsi="Times New Roman" w:cs="Times New Roman"/>
                <w:sz w:val="18"/>
                <w:szCs w:val="18"/>
              </w:rPr>
              <w:t>4</w:t>
            </w:r>
            <w:r w:rsidR="00135D14" w:rsidRPr="00C11CC5">
              <w:rPr>
                <w:rFonts w:ascii="Times New Roman" w:hAnsi="Times New Roman" w:cs="Times New Roman"/>
                <w:sz w:val="18"/>
                <w:szCs w:val="18"/>
              </w:rPr>
              <w:t>) п</w:t>
            </w:r>
            <w:r w:rsidR="00135D14">
              <w:rPr>
                <w:rFonts w:ascii="Times New Roman" w:hAnsi="Times New Roman" w:cs="Times New Roman"/>
                <w:sz w:val="18"/>
                <w:szCs w:val="18"/>
              </w:rPr>
              <w:t>ризнание налоговой задолженности не возможной к взысканию.</w:t>
            </w:r>
          </w:p>
          <w:p w:rsidR="00135D14" w:rsidRPr="007F42B3" w:rsidRDefault="00AB0E94" w:rsidP="00490821">
            <w:pPr>
              <w:widowControl w:val="0"/>
              <w:tabs>
                <w:tab w:val="left" w:pos="1820"/>
                <w:tab w:val="left" w:pos="2320"/>
                <w:tab w:val="left" w:pos="4380"/>
                <w:tab w:val="left" w:pos="6640"/>
                <w:tab w:val="left" w:pos="7840"/>
              </w:tabs>
              <w:autoSpaceDE w:val="0"/>
              <w:autoSpaceDN w:val="0"/>
              <w:adjustRightInd w:val="0"/>
              <w:ind w:right="70"/>
              <w:jc w:val="both"/>
              <w:rPr>
                <w:rFonts w:ascii="Times New Roman" w:hAnsi="Times New Roman"/>
                <w:color w:val="FF0000"/>
                <w:sz w:val="28"/>
                <w:szCs w:val="2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 и др.</w:t>
            </w:r>
          </w:p>
          <w:p w:rsidR="00135D14" w:rsidRPr="007F42B3" w:rsidRDefault="00135D14" w:rsidP="00FB7877">
            <w:pPr>
              <w:widowControl w:val="0"/>
              <w:tabs>
                <w:tab w:val="left" w:pos="1180"/>
              </w:tabs>
              <w:autoSpaceDE w:val="0"/>
              <w:autoSpaceDN w:val="0"/>
              <w:adjustRightInd w:val="0"/>
              <w:rPr>
                <w:rFonts w:ascii="Times New Roman" w:hAnsi="Times New Roman" w:cs="Times New Roman"/>
                <w:color w:val="FF0000"/>
                <w:sz w:val="18"/>
                <w:szCs w:val="18"/>
              </w:rPr>
            </w:pP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705"/>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w:t>
            </w:r>
            <w:r>
              <w:rPr>
                <w:rFonts w:ascii="Times New Roman" w:hAnsi="Times New Roman" w:cs="Times New Roman"/>
                <w:color w:val="auto"/>
                <w:sz w:val="18"/>
                <w:szCs w:val="18"/>
              </w:rPr>
              <w:t>4</w:t>
            </w:r>
            <w:r w:rsidRPr="005A52B1">
              <w:rPr>
                <w:rFonts w:ascii="Times New Roman" w:hAnsi="Times New Roman" w:cs="Times New Roman"/>
                <w:color w:val="auto"/>
                <w:sz w:val="18"/>
                <w:szCs w:val="18"/>
              </w:rPr>
              <w:t>.</w:t>
            </w:r>
            <w:r w:rsidRPr="005A52B1">
              <w:rPr>
                <w:rFonts w:ascii="Times New Roman" w:hAnsi="Times New Roman" w:cs="Times New Roman"/>
                <w:color w:val="auto"/>
              </w:rPr>
              <w:t xml:space="preserve"> </w:t>
            </w:r>
            <w:proofErr w:type="gramStart"/>
            <w:r w:rsidRPr="005A52B1">
              <w:rPr>
                <w:rFonts w:ascii="Times New Roman" w:hAnsi="Times New Roman" w:cs="Times New Roman"/>
                <w:color w:val="auto"/>
                <w:sz w:val="20"/>
                <w:szCs w:val="20"/>
              </w:rPr>
              <w:t>Налогового</w:t>
            </w:r>
            <w:proofErr w:type="gramEnd"/>
            <w:r w:rsidRPr="005A52B1">
              <w:rPr>
                <w:rFonts w:ascii="Times New Roman" w:hAnsi="Times New Roman" w:cs="Times New Roman"/>
                <w:color w:val="auto"/>
                <w:sz w:val="20"/>
                <w:szCs w:val="20"/>
              </w:rPr>
              <w:t xml:space="preserve"> консультирование организаций при их банкротстве</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AB0E94" w:rsidRDefault="00B53929" w:rsidP="005A52B1">
            <w:pPr>
              <w:widowControl w:val="0"/>
              <w:tabs>
                <w:tab w:val="left" w:pos="1180"/>
              </w:tabs>
              <w:autoSpaceDE w:val="0"/>
              <w:autoSpaceDN w:val="0"/>
              <w:adjustRightInd w:val="0"/>
              <w:rPr>
                <w:rFonts w:ascii="Times New Roman" w:hAnsi="Times New Roman"/>
                <w:color w:val="auto"/>
                <w:sz w:val="18"/>
                <w:szCs w:val="18"/>
              </w:rPr>
            </w:pPr>
            <w:r>
              <w:rPr>
                <w:rFonts w:ascii="Times New Roman" w:hAnsi="Times New Roman" w:cs="Times New Roman"/>
                <w:color w:val="auto"/>
                <w:sz w:val="18"/>
                <w:szCs w:val="18"/>
              </w:rPr>
              <w:t>1</w:t>
            </w:r>
            <w:r w:rsidR="00135D14" w:rsidRPr="005A52B1">
              <w:rPr>
                <w:rFonts w:ascii="Times New Roman" w:hAnsi="Times New Roman" w:cs="Times New Roman"/>
                <w:color w:val="auto"/>
                <w:sz w:val="18"/>
                <w:szCs w:val="18"/>
              </w:rPr>
              <w:t>)</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 xml:space="preserve">банкротство (несостоятельность): понятие и признаки банкротства организаций; </w:t>
            </w:r>
          </w:p>
          <w:p w:rsidR="002C7D49" w:rsidRDefault="00B53929" w:rsidP="005A52B1">
            <w:pPr>
              <w:widowControl w:val="0"/>
              <w:tabs>
                <w:tab w:val="left" w:pos="1180"/>
              </w:tabs>
              <w:autoSpaceDE w:val="0"/>
              <w:autoSpaceDN w:val="0"/>
              <w:adjustRightInd w:val="0"/>
              <w:rPr>
                <w:rFonts w:ascii="Times New Roman" w:hAnsi="Times New Roman"/>
                <w:color w:val="auto"/>
                <w:sz w:val="18"/>
                <w:szCs w:val="18"/>
              </w:rPr>
            </w:pPr>
            <w:r>
              <w:rPr>
                <w:rFonts w:ascii="Times New Roman" w:hAnsi="Times New Roman"/>
                <w:color w:val="auto"/>
                <w:sz w:val="18"/>
                <w:szCs w:val="18"/>
              </w:rPr>
              <w:t>2</w:t>
            </w:r>
            <w:r w:rsidR="00135D14" w:rsidRPr="005A52B1">
              <w:rPr>
                <w:rFonts w:ascii="Times New Roman" w:hAnsi="Times New Roman"/>
                <w:color w:val="auto"/>
                <w:sz w:val="18"/>
                <w:szCs w:val="18"/>
              </w:rPr>
              <w:t xml:space="preserve">) процедуры банкротства.  Начало и завершение процедуры банкротства; </w:t>
            </w:r>
          </w:p>
          <w:p w:rsidR="002C7D49" w:rsidRDefault="00B53929" w:rsidP="002C7D49">
            <w:pPr>
              <w:widowControl w:val="0"/>
              <w:tabs>
                <w:tab w:val="left" w:pos="1180"/>
              </w:tabs>
              <w:autoSpaceDE w:val="0"/>
              <w:autoSpaceDN w:val="0"/>
              <w:adjustRightInd w:val="0"/>
              <w:rPr>
                <w:rFonts w:ascii="Times New Roman" w:hAnsi="Times New Roman" w:cs="Times New Roman"/>
                <w:color w:val="FF0000"/>
                <w:sz w:val="18"/>
                <w:szCs w:val="18"/>
              </w:rPr>
            </w:pPr>
            <w:r>
              <w:rPr>
                <w:rFonts w:ascii="Times New Roman" w:hAnsi="Times New Roman"/>
                <w:color w:val="auto"/>
                <w:sz w:val="18"/>
                <w:szCs w:val="18"/>
              </w:rPr>
              <w:t>3</w:t>
            </w:r>
            <w:r w:rsidR="00135D14" w:rsidRPr="005A52B1">
              <w:rPr>
                <w:rFonts w:ascii="Times New Roman" w:hAnsi="Times New Roman"/>
                <w:color w:val="auto"/>
                <w:sz w:val="18"/>
                <w:szCs w:val="18"/>
              </w:rPr>
              <w:t>)</w:t>
            </w:r>
            <w:r w:rsidR="00135D14" w:rsidRPr="005A52B1">
              <w:rPr>
                <w:rFonts w:ascii="Times New Roman" w:hAnsi="Times New Roman" w:cs="Times New Roman"/>
                <w:color w:val="auto"/>
                <w:sz w:val="18"/>
                <w:szCs w:val="18"/>
              </w:rPr>
              <w:t xml:space="preserve"> процедуры ликвидации организации, ликвидационный баланс, распределение имущества между участниками и его налогообложение.</w:t>
            </w:r>
          </w:p>
          <w:p w:rsidR="00135D14" w:rsidRPr="002C7D49" w:rsidRDefault="002C7D49" w:rsidP="00D774F4">
            <w:pPr>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1,3,5,7,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610"/>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2C7D49" w:rsidP="002C7D49">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5. </w:t>
            </w:r>
            <w:r w:rsidRPr="005A52B1">
              <w:rPr>
                <w:rFonts w:ascii="Times New Roman" w:hAnsi="Times New Roman" w:cs="Times New Roman"/>
                <w:color w:val="auto"/>
                <w:sz w:val="20"/>
                <w:szCs w:val="20"/>
              </w:rPr>
              <w:t>Налоговые проверки организаций при их реорганизации и банкротстве</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2C7D49" w:rsidRDefault="00B53929" w:rsidP="005A52B1">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1</w:t>
            </w:r>
            <w:r w:rsidR="00135D14" w:rsidRPr="005A52B1">
              <w:rPr>
                <w:rFonts w:ascii="Times New Roman" w:hAnsi="Times New Roman" w:cs="Times New Roman"/>
                <w:color w:val="auto"/>
                <w:sz w:val="18"/>
                <w:szCs w:val="18"/>
              </w:rPr>
              <w:t xml:space="preserve">) особенности выездных налоговых поверок при реорганизации; </w:t>
            </w:r>
          </w:p>
          <w:p w:rsidR="00135D14" w:rsidRPr="005A52B1" w:rsidRDefault="00B53929" w:rsidP="005A52B1">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2</w:t>
            </w:r>
            <w:r w:rsidR="00135D14" w:rsidRPr="005A52B1">
              <w:rPr>
                <w:rFonts w:ascii="Times New Roman" w:hAnsi="Times New Roman" w:cs="Times New Roman"/>
                <w:color w:val="auto"/>
                <w:sz w:val="18"/>
                <w:szCs w:val="18"/>
              </w:rPr>
              <w:t>)</w:t>
            </w:r>
            <w:r w:rsidR="00135D14">
              <w:rPr>
                <w:rFonts w:ascii="Times New Roman" w:hAnsi="Times New Roman" w:cs="Times New Roman"/>
                <w:color w:val="auto"/>
                <w:sz w:val="18"/>
                <w:szCs w:val="18"/>
              </w:rPr>
              <w:t xml:space="preserve"> </w:t>
            </w:r>
            <w:r w:rsidR="00135D14" w:rsidRPr="005A52B1">
              <w:rPr>
                <w:rFonts w:ascii="Times New Roman" w:hAnsi="Times New Roman" w:cs="Times New Roman"/>
                <w:color w:val="auto"/>
                <w:sz w:val="18"/>
                <w:szCs w:val="18"/>
              </w:rPr>
              <w:t>особенности налоговых проверок при банкротстве организаций;</w:t>
            </w:r>
          </w:p>
          <w:p w:rsidR="00135D14" w:rsidRPr="005A52B1" w:rsidRDefault="00B53929" w:rsidP="005A52B1">
            <w:pPr>
              <w:widowControl w:val="0"/>
              <w:autoSpaceDE w:val="0"/>
              <w:autoSpaceDN w:val="0"/>
              <w:adjustRightInd w:val="0"/>
              <w:spacing w:before="7"/>
              <w:rPr>
                <w:rFonts w:ascii="Times New Roman" w:hAnsi="Times New Roman"/>
                <w:color w:val="auto"/>
                <w:sz w:val="18"/>
                <w:szCs w:val="18"/>
              </w:rPr>
            </w:pPr>
            <w:r>
              <w:rPr>
                <w:rFonts w:ascii="Times New Roman" w:hAnsi="Times New Roman" w:cs="Times New Roman"/>
                <w:color w:val="auto"/>
                <w:sz w:val="18"/>
                <w:szCs w:val="18"/>
              </w:rPr>
              <w:t>3</w:t>
            </w:r>
            <w:r w:rsidR="00135D14" w:rsidRPr="005A52B1">
              <w:rPr>
                <w:rFonts w:ascii="Times New Roman" w:hAnsi="Times New Roman" w:cs="Times New Roman"/>
                <w:color w:val="auto"/>
                <w:sz w:val="18"/>
                <w:szCs w:val="18"/>
              </w:rPr>
              <w:t>)</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ответственность за незаконную</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реорганизацию</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юридического</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лица и (или) фиктивное банкротство.</w:t>
            </w:r>
          </w:p>
          <w:p w:rsidR="00135D14" w:rsidRPr="00C11CC5" w:rsidRDefault="002C7D49" w:rsidP="00D774F4">
            <w:pPr>
              <w:widowControl w:val="0"/>
              <w:tabs>
                <w:tab w:val="left" w:pos="1180"/>
              </w:tabs>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1,3,5,7,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bl>
    <w:p w:rsidR="00F408A4" w:rsidRDefault="00F408A4" w:rsidP="00D71EED">
      <w:pPr>
        <w:widowControl w:val="0"/>
        <w:autoSpaceDE w:val="0"/>
        <w:autoSpaceDN w:val="0"/>
        <w:adjustRightInd w:val="0"/>
        <w:rPr>
          <w:rFonts w:ascii="Times New Roman" w:hAnsi="Times New Roman"/>
        </w:rPr>
      </w:pP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1</w:t>
      </w:r>
      <w:r w:rsidRPr="00A2125B">
        <w:rPr>
          <w:rFonts w:ascii="Times New Roman" w:hAnsi="Times New Roman" w:cs="Times New Roman"/>
          <w:b/>
          <w:sz w:val="28"/>
          <w:szCs w:val="28"/>
        </w:rPr>
        <w:t xml:space="preserve">. </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Исходные данные:</w:t>
      </w:r>
    </w:p>
    <w:p w:rsidR="00F136E9" w:rsidRPr="00A2125B" w:rsidRDefault="00F136E9" w:rsidP="00F136E9">
      <w:pPr>
        <w:spacing w:line="360" w:lineRule="auto"/>
        <w:ind w:firstLine="709"/>
        <w:jc w:val="both"/>
        <w:rPr>
          <w:rFonts w:ascii="Times New Roman" w:hAnsi="Times New Roman" w:cs="Times New Roman"/>
          <w:sz w:val="28"/>
          <w:szCs w:val="28"/>
        </w:rPr>
      </w:pPr>
      <w:proofErr w:type="gramStart"/>
      <w:r w:rsidRPr="00A2125B">
        <w:rPr>
          <w:rFonts w:ascii="Times New Roman" w:hAnsi="Times New Roman" w:cs="Times New Roman"/>
          <w:sz w:val="28"/>
          <w:szCs w:val="28"/>
        </w:rPr>
        <w:t>ООО «</w:t>
      </w:r>
      <w:r>
        <w:rPr>
          <w:rFonts w:ascii="Times New Roman" w:hAnsi="Times New Roman" w:cs="Times New Roman"/>
          <w:sz w:val="28"/>
          <w:szCs w:val="28"/>
        </w:rPr>
        <w:t>Аметист</w:t>
      </w:r>
      <w:r w:rsidRPr="00A2125B">
        <w:rPr>
          <w:rFonts w:ascii="Times New Roman" w:hAnsi="Times New Roman" w:cs="Times New Roman"/>
          <w:sz w:val="28"/>
          <w:szCs w:val="28"/>
        </w:rPr>
        <w:t xml:space="preserve">» в КРСБ имеет по налогу на прибыль организаций в федеральный бюджет переплату в размере </w:t>
      </w:r>
      <w:r>
        <w:rPr>
          <w:rFonts w:ascii="Times New Roman" w:hAnsi="Times New Roman" w:cs="Times New Roman"/>
          <w:sz w:val="28"/>
          <w:szCs w:val="28"/>
        </w:rPr>
        <w:t>1</w:t>
      </w:r>
      <w:r w:rsidRPr="00A2125B">
        <w:rPr>
          <w:rFonts w:ascii="Times New Roman" w:hAnsi="Times New Roman" w:cs="Times New Roman"/>
          <w:sz w:val="28"/>
          <w:szCs w:val="28"/>
        </w:rPr>
        <w:t xml:space="preserve">235 тыс. руб., а в региональный бюджет недоимку в сумме </w:t>
      </w:r>
      <w:r>
        <w:rPr>
          <w:rFonts w:ascii="Times New Roman" w:hAnsi="Times New Roman" w:cs="Times New Roman"/>
          <w:sz w:val="28"/>
          <w:szCs w:val="28"/>
        </w:rPr>
        <w:t>1</w:t>
      </w:r>
      <w:r w:rsidRPr="00A2125B">
        <w:rPr>
          <w:rFonts w:ascii="Times New Roman" w:hAnsi="Times New Roman" w:cs="Times New Roman"/>
          <w:sz w:val="28"/>
          <w:szCs w:val="28"/>
        </w:rPr>
        <w:t xml:space="preserve">265 тыс. руб. По НДФЛ в региональный переплату </w:t>
      </w:r>
      <w:r>
        <w:rPr>
          <w:rFonts w:ascii="Times New Roman" w:hAnsi="Times New Roman" w:cs="Times New Roman"/>
          <w:sz w:val="28"/>
          <w:szCs w:val="28"/>
        </w:rPr>
        <w:t>1</w:t>
      </w:r>
      <w:r w:rsidRPr="00A2125B">
        <w:rPr>
          <w:rFonts w:ascii="Times New Roman" w:hAnsi="Times New Roman" w:cs="Times New Roman"/>
          <w:sz w:val="28"/>
          <w:szCs w:val="28"/>
        </w:rPr>
        <w:t xml:space="preserve">415 тыс. руб., а в местный </w:t>
      </w:r>
      <w:r>
        <w:rPr>
          <w:rFonts w:ascii="Times New Roman" w:hAnsi="Times New Roman" w:cs="Times New Roman"/>
          <w:sz w:val="28"/>
          <w:szCs w:val="28"/>
        </w:rPr>
        <w:t>1</w:t>
      </w:r>
      <w:r w:rsidRPr="00A2125B">
        <w:rPr>
          <w:rFonts w:ascii="Times New Roman" w:hAnsi="Times New Roman" w:cs="Times New Roman"/>
          <w:sz w:val="28"/>
          <w:szCs w:val="28"/>
        </w:rPr>
        <w:t xml:space="preserve">445 тыс. руб., а также задолженность по земельному налогу в местный бюджет </w:t>
      </w:r>
      <w:r>
        <w:rPr>
          <w:rFonts w:ascii="Times New Roman" w:hAnsi="Times New Roman" w:cs="Times New Roman"/>
          <w:sz w:val="28"/>
          <w:szCs w:val="28"/>
        </w:rPr>
        <w:t>1</w:t>
      </w:r>
      <w:r w:rsidRPr="00A2125B">
        <w:rPr>
          <w:rFonts w:ascii="Times New Roman" w:hAnsi="Times New Roman" w:cs="Times New Roman"/>
          <w:sz w:val="28"/>
          <w:szCs w:val="28"/>
        </w:rPr>
        <w:t xml:space="preserve">385 тыс. руб. По НДС переплата составляет </w:t>
      </w:r>
      <w:r>
        <w:rPr>
          <w:rFonts w:ascii="Times New Roman" w:hAnsi="Times New Roman" w:cs="Times New Roman"/>
          <w:sz w:val="28"/>
          <w:szCs w:val="28"/>
        </w:rPr>
        <w:t>1</w:t>
      </w:r>
      <w:r w:rsidRPr="00A2125B">
        <w:rPr>
          <w:rFonts w:ascii="Times New Roman" w:hAnsi="Times New Roman" w:cs="Times New Roman"/>
          <w:sz w:val="28"/>
          <w:szCs w:val="28"/>
        </w:rPr>
        <w:t>415</w:t>
      </w:r>
      <w:proofErr w:type="gramEnd"/>
      <w:r w:rsidRPr="00A2125B">
        <w:rPr>
          <w:rFonts w:ascii="Times New Roman" w:hAnsi="Times New Roman" w:cs="Times New Roman"/>
          <w:sz w:val="28"/>
          <w:szCs w:val="28"/>
        </w:rPr>
        <w:t xml:space="preserve"> тыс. руб., а также по торговому сбору в местный </w:t>
      </w:r>
      <w:r>
        <w:rPr>
          <w:rFonts w:ascii="Times New Roman" w:hAnsi="Times New Roman" w:cs="Times New Roman"/>
          <w:sz w:val="28"/>
          <w:szCs w:val="28"/>
        </w:rPr>
        <w:t>1</w:t>
      </w:r>
      <w:r w:rsidRPr="00A2125B">
        <w:rPr>
          <w:rFonts w:ascii="Times New Roman" w:hAnsi="Times New Roman" w:cs="Times New Roman"/>
          <w:sz w:val="28"/>
          <w:szCs w:val="28"/>
        </w:rPr>
        <w:t>445 тыс. руб.</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1.</w:t>
      </w:r>
      <w:r w:rsidRPr="00A2125B">
        <w:rPr>
          <w:rFonts w:ascii="Times New Roman" w:hAnsi="Times New Roman" w:cs="Times New Roman"/>
          <w:b/>
          <w:sz w:val="28"/>
          <w:szCs w:val="28"/>
        </w:rPr>
        <w:t xml:space="preserve"> </w:t>
      </w:r>
      <w:r w:rsidRPr="00A2125B">
        <w:rPr>
          <w:rFonts w:ascii="Times New Roman" w:hAnsi="Times New Roman" w:cs="Times New Roman"/>
          <w:sz w:val="28"/>
          <w:szCs w:val="28"/>
        </w:rPr>
        <w:t>Определите налоговую задолженность (переплату) по каждому налогу при проведении зачетов налоговым органом?</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2. Обоснуйте ответ.</w:t>
      </w:r>
    </w:p>
    <w:p w:rsidR="00A22375" w:rsidRDefault="00F136E9" w:rsidP="00A22375">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2</w:t>
      </w:r>
      <w:r w:rsidR="00A22375">
        <w:rPr>
          <w:rFonts w:ascii="Times New Roman" w:hAnsi="Times New Roman" w:cs="Times New Roman"/>
          <w:b/>
          <w:sz w:val="28"/>
          <w:szCs w:val="28"/>
        </w:rPr>
        <w:t>.</w:t>
      </w:r>
    </w:p>
    <w:p w:rsidR="00F136E9" w:rsidRPr="00A22375" w:rsidRDefault="00F136E9" w:rsidP="00A22375">
      <w:pPr>
        <w:pStyle w:val="a7"/>
        <w:spacing w:line="360" w:lineRule="auto"/>
        <w:ind w:hanging="11"/>
        <w:jc w:val="both"/>
        <w:rPr>
          <w:rFonts w:ascii="Times New Roman" w:hAnsi="Times New Roman" w:cs="Times New Roman"/>
          <w:b/>
          <w:sz w:val="28"/>
          <w:szCs w:val="28"/>
        </w:rPr>
      </w:pPr>
      <w:r w:rsidRPr="00A22375">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ООО «</w:t>
      </w:r>
      <w:r>
        <w:rPr>
          <w:rFonts w:ascii="Times New Roman" w:hAnsi="Times New Roman" w:cs="Times New Roman"/>
          <w:sz w:val="28"/>
          <w:szCs w:val="28"/>
        </w:rPr>
        <w:t>Салют</w:t>
      </w:r>
      <w:r w:rsidRPr="00E50EC9">
        <w:rPr>
          <w:rFonts w:ascii="Times New Roman" w:hAnsi="Times New Roman" w:cs="Times New Roman"/>
          <w:sz w:val="28"/>
          <w:szCs w:val="28"/>
        </w:rPr>
        <w:t xml:space="preserve">-К» в КРСБ имеет по налогу на имущество организаций задолженность в размере </w:t>
      </w:r>
      <w:r>
        <w:rPr>
          <w:rFonts w:ascii="Times New Roman" w:hAnsi="Times New Roman" w:cs="Times New Roman"/>
          <w:sz w:val="28"/>
          <w:szCs w:val="28"/>
        </w:rPr>
        <w:t>1</w:t>
      </w:r>
      <w:r w:rsidRPr="00E50EC9">
        <w:rPr>
          <w:rFonts w:ascii="Times New Roman" w:hAnsi="Times New Roman" w:cs="Times New Roman"/>
          <w:sz w:val="28"/>
          <w:szCs w:val="28"/>
        </w:rPr>
        <w:t xml:space="preserve">135 тыс. руб., а по транспортному налогу </w:t>
      </w:r>
      <w:r>
        <w:rPr>
          <w:rFonts w:ascii="Times New Roman" w:hAnsi="Times New Roman" w:cs="Times New Roman"/>
          <w:sz w:val="28"/>
          <w:szCs w:val="28"/>
        </w:rPr>
        <w:t>1</w:t>
      </w:r>
      <w:r w:rsidRPr="00E50EC9">
        <w:rPr>
          <w:rFonts w:ascii="Times New Roman" w:hAnsi="Times New Roman" w:cs="Times New Roman"/>
          <w:sz w:val="28"/>
          <w:szCs w:val="28"/>
        </w:rPr>
        <w:t>120 тыс. руб. переплаты.</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процедуру взыскания налоговой задолженности с учетом зачетов (возвратов) переплаты?</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3</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ООО «</w:t>
      </w:r>
      <w:r>
        <w:rPr>
          <w:rFonts w:ascii="Times New Roman" w:hAnsi="Times New Roman" w:cs="Times New Roman"/>
          <w:sz w:val="28"/>
          <w:szCs w:val="28"/>
        </w:rPr>
        <w:t>Тюльпан</w:t>
      </w:r>
      <w:r w:rsidRPr="00E50EC9">
        <w:rPr>
          <w:rFonts w:ascii="Times New Roman" w:hAnsi="Times New Roman" w:cs="Times New Roman"/>
          <w:sz w:val="28"/>
          <w:szCs w:val="28"/>
        </w:rPr>
        <w:t xml:space="preserve">» в КРСБ имеет по налогу на прибыль организаций в федеральный бюджет недоимку в размере </w:t>
      </w:r>
      <w:r>
        <w:rPr>
          <w:rFonts w:ascii="Times New Roman" w:hAnsi="Times New Roman" w:cs="Times New Roman"/>
          <w:sz w:val="28"/>
          <w:szCs w:val="28"/>
        </w:rPr>
        <w:t>2</w:t>
      </w:r>
      <w:r w:rsidRPr="00E50EC9">
        <w:rPr>
          <w:rFonts w:ascii="Times New Roman" w:hAnsi="Times New Roman" w:cs="Times New Roman"/>
          <w:sz w:val="28"/>
          <w:szCs w:val="28"/>
        </w:rPr>
        <w:t xml:space="preserve">435 тыс. руб., а в региональный бюджет в сумме </w:t>
      </w:r>
      <w:r>
        <w:rPr>
          <w:rFonts w:ascii="Times New Roman" w:hAnsi="Times New Roman" w:cs="Times New Roman"/>
          <w:sz w:val="28"/>
          <w:szCs w:val="28"/>
        </w:rPr>
        <w:t>2</w:t>
      </w:r>
      <w:r w:rsidRPr="00E50EC9">
        <w:rPr>
          <w:rFonts w:ascii="Times New Roman" w:hAnsi="Times New Roman" w:cs="Times New Roman"/>
          <w:sz w:val="28"/>
          <w:szCs w:val="28"/>
        </w:rPr>
        <w:t xml:space="preserve">265 тыс. руб. Денежные средства предприятия </w:t>
      </w:r>
      <w:r>
        <w:rPr>
          <w:rFonts w:ascii="Times New Roman" w:hAnsi="Times New Roman" w:cs="Times New Roman"/>
          <w:sz w:val="28"/>
          <w:szCs w:val="28"/>
        </w:rPr>
        <w:t>2</w:t>
      </w:r>
      <w:r w:rsidRPr="00E50EC9">
        <w:rPr>
          <w:rFonts w:ascii="Times New Roman" w:hAnsi="Times New Roman" w:cs="Times New Roman"/>
          <w:sz w:val="28"/>
          <w:szCs w:val="28"/>
        </w:rPr>
        <w:t>500 тыс. руб.</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процедуру взыскания налоговой задолженности с учетом недостаточности средств на счетах предприятия?</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4</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В отношении должника по налогам и сборам может быть инициирована процедура банкротства.</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Кто может быть инициатором процедур банкротства?</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5</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В отношении должника по налогам и сборам может быть инициирована процедура банкротства.</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порядок инициирования процедур банкротства?</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6</w:t>
      </w:r>
      <w:r w:rsidRPr="0099400C">
        <w:rPr>
          <w:rFonts w:ascii="Times New Roman" w:hAnsi="Times New Roman" w:cs="Times New Roman"/>
          <w:b/>
          <w:sz w:val="28"/>
          <w:szCs w:val="28"/>
        </w:rPr>
        <w:t xml:space="preserve">. </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Исходные данные:</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 xml:space="preserve">Организацией не уплачены </w:t>
      </w:r>
      <w:proofErr w:type="gramStart"/>
      <w:r w:rsidRPr="0099400C">
        <w:rPr>
          <w:rFonts w:ascii="Times New Roman" w:hAnsi="Times New Roman" w:cs="Times New Roman"/>
          <w:sz w:val="28"/>
          <w:szCs w:val="28"/>
        </w:rPr>
        <w:t>налоги</w:t>
      </w:r>
      <w:proofErr w:type="gramEnd"/>
      <w:r w:rsidRPr="0099400C">
        <w:rPr>
          <w:rFonts w:ascii="Times New Roman" w:hAnsi="Times New Roman" w:cs="Times New Roman"/>
          <w:sz w:val="28"/>
          <w:szCs w:val="28"/>
        </w:rPr>
        <w:t xml:space="preserve"> и сборы в бюджетную систему РФ с даты образования этой задолженности прошло более 5 лет.</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1.Определите порядок списания задолженности?</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7</w:t>
      </w:r>
      <w:r w:rsidRPr="0099400C">
        <w:rPr>
          <w:rFonts w:ascii="Times New Roman" w:hAnsi="Times New Roman" w:cs="Times New Roman"/>
          <w:b/>
          <w:sz w:val="28"/>
          <w:szCs w:val="28"/>
        </w:rPr>
        <w:t xml:space="preserve">. </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Исходные данные:</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Организацией не уплачены налоги и сборы. При этом было вынесено постановление судебным приставом-исполнителем об окончании исполнительного производства в связи невозможностью их погашения.</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1.Определите порядок списания задолженности?</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073E75" w:rsidRDefault="00F136E9" w:rsidP="00F136E9">
      <w:pPr>
        <w:pStyle w:val="a7"/>
        <w:ind w:left="0"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 xml:space="preserve">Практическое задание № </w:t>
      </w:r>
      <w:r>
        <w:rPr>
          <w:rFonts w:ascii="Times New Roman" w:hAnsi="Times New Roman" w:cs="Times New Roman"/>
          <w:b/>
          <w:color w:val="auto"/>
          <w:sz w:val="28"/>
          <w:szCs w:val="28"/>
        </w:rPr>
        <w:t>8</w:t>
      </w:r>
      <w:r w:rsidRPr="00073E75">
        <w:rPr>
          <w:rFonts w:ascii="Times New Roman" w:hAnsi="Times New Roman" w:cs="Times New Roman"/>
          <w:b/>
          <w:color w:val="auto"/>
          <w:sz w:val="28"/>
          <w:szCs w:val="28"/>
        </w:rPr>
        <w:t xml:space="preserve">. </w:t>
      </w:r>
    </w:p>
    <w:p w:rsidR="00F136E9"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b/>
          <w:color w:val="auto"/>
          <w:sz w:val="28"/>
          <w:szCs w:val="28"/>
        </w:rPr>
        <w:t>Исходные данные:</w:t>
      </w:r>
      <w:r w:rsidRPr="00073E75">
        <w:rPr>
          <w:rFonts w:ascii="Times New Roman" w:hAnsi="Times New Roman" w:cs="Times New Roman"/>
          <w:color w:val="auto"/>
          <w:sz w:val="28"/>
          <w:szCs w:val="28"/>
        </w:rPr>
        <w:t xml:space="preserve"> </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Компания занимается оптовой торговлей продовольственными товарами в г. Москве. Среднеотраслевая заработная плата по данному виду деятельности в г. Москве составляет: </w:t>
      </w:r>
      <w:r>
        <w:rPr>
          <w:rFonts w:ascii="Times New Roman" w:hAnsi="Times New Roman" w:cs="Times New Roman"/>
          <w:color w:val="auto"/>
          <w:sz w:val="28"/>
          <w:szCs w:val="28"/>
        </w:rPr>
        <w:t>3</w:t>
      </w:r>
      <w:r w:rsidRPr="00073E75">
        <w:rPr>
          <w:rFonts w:ascii="Times New Roman" w:hAnsi="Times New Roman" w:cs="Times New Roman"/>
          <w:color w:val="auto"/>
          <w:sz w:val="28"/>
          <w:szCs w:val="28"/>
        </w:rPr>
        <w:t>5 тыс. руб. в месяц</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В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году компанией было выплачено:</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заработная плата – </w:t>
      </w:r>
      <w:r>
        <w:rPr>
          <w:rFonts w:ascii="Times New Roman" w:hAnsi="Times New Roman" w:cs="Times New Roman"/>
          <w:color w:val="auto"/>
          <w:sz w:val="28"/>
          <w:szCs w:val="28"/>
        </w:rPr>
        <w:t>3</w:t>
      </w:r>
      <w:r w:rsidRPr="00073E75">
        <w:rPr>
          <w:rFonts w:ascii="Times New Roman" w:hAnsi="Times New Roman" w:cs="Times New Roman"/>
          <w:color w:val="auto"/>
          <w:sz w:val="28"/>
          <w:szCs w:val="28"/>
        </w:rPr>
        <w:t>500 000 рублей;</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премии - </w:t>
      </w:r>
      <w:r>
        <w:rPr>
          <w:rFonts w:ascii="Times New Roman" w:hAnsi="Times New Roman" w:cs="Times New Roman"/>
          <w:color w:val="auto"/>
          <w:sz w:val="28"/>
          <w:szCs w:val="28"/>
        </w:rPr>
        <w:t>1</w:t>
      </w:r>
      <w:r w:rsidRPr="00073E75">
        <w:rPr>
          <w:rFonts w:ascii="Times New Roman" w:hAnsi="Times New Roman" w:cs="Times New Roman"/>
          <w:color w:val="auto"/>
          <w:sz w:val="28"/>
          <w:szCs w:val="28"/>
        </w:rPr>
        <w:t>550 000 рублей.</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Среднесписочная численность сотрудников за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 - 10 человек.</w:t>
      </w:r>
    </w:p>
    <w:p w:rsidR="00F136E9" w:rsidRPr="00073E75" w:rsidRDefault="00F136E9" w:rsidP="00F136E9">
      <w:pPr>
        <w:pStyle w:val="ConsPlusNormal"/>
        <w:spacing w:line="360" w:lineRule="auto"/>
        <w:ind w:firstLine="709"/>
        <w:jc w:val="both"/>
        <w:rPr>
          <w:rFonts w:ascii="Times New Roman" w:hAnsi="Times New Roman" w:cs="Times New Roman"/>
          <w:b/>
          <w:sz w:val="28"/>
          <w:szCs w:val="28"/>
        </w:rPr>
      </w:pPr>
      <w:r w:rsidRPr="0099400C">
        <w:rPr>
          <w:rFonts w:ascii="Times New Roman" w:hAnsi="Times New Roman" w:cs="Times New Roman"/>
          <w:sz w:val="28"/>
          <w:szCs w:val="28"/>
        </w:rPr>
        <w:t xml:space="preserve">1.Определите </w:t>
      </w:r>
      <w:r w:rsidRPr="00073E75">
        <w:rPr>
          <w:rFonts w:ascii="Times New Roman" w:hAnsi="Times New Roman" w:cs="Times New Roman"/>
          <w:sz w:val="28"/>
          <w:szCs w:val="28"/>
        </w:rPr>
        <w:t xml:space="preserve">среднемесячную заработную плату на одного работника в год и определите, попадает ли организация под выездную налоговую проверку согласно Концепции системы планирования выездных налоговых проверок, утвержденной </w:t>
      </w:r>
      <w:hyperlink r:id="rId10" w:history="1">
        <w:r w:rsidRPr="00073E75">
          <w:rPr>
            <w:rStyle w:val="af4"/>
            <w:rFonts w:ascii="Times New Roman" w:hAnsi="Times New Roman" w:cs="Times New Roman"/>
            <w:color w:val="auto"/>
            <w:sz w:val="28"/>
            <w:szCs w:val="28"/>
          </w:rPr>
          <w:t>приказом</w:t>
        </w:r>
      </w:hyperlink>
      <w:r w:rsidRPr="00073E75">
        <w:rPr>
          <w:rFonts w:ascii="Times New Roman" w:hAnsi="Times New Roman" w:cs="Times New Roman"/>
          <w:sz w:val="28"/>
          <w:szCs w:val="28"/>
        </w:rPr>
        <w:t xml:space="preserve"> ФНС России от 30.05.2007 г. № ММ-3-06/333@ (далее - приказ № ММ-3-06/333@).</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073E75" w:rsidRDefault="00F136E9" w:rsidP="00F136E9">
      <w:pPr>
        <w:pStyle w:val="a7"/>
        <w:spacing w:line="360" w:lineRule="auto"/>
        <w:ind w:left="0"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 xml:space="preserve">Практическое задание № </w:t>
      </w:r>
      <w:r>
        <w:rPr>
          <w:rFonts w:ascii="Times New Roman" w:hAnsi="Times New Roman" w:cs="Times New Roman"/>
          <w:b/>
          <w:color w:val="auto"/>
          <w:sz w:val="28"/>
          <w:szCs w:val="28"/>
        </w:rPr>
        <w:t>9</w:t>
      </w:r>
      <w:r w:rsidRPr="00073E75">
        <w:rPr>
          <w:rFonts w:ascii="Times New Roman" w:hAnsi="Times New Roman" w:cs="Times New Roman"/>
          <w:b/>
          <w:color w:val="auto"/>
          <w:sz w:val="28"/>
          <w:szCs w:val="28"/>
        </w:rPr>
        <w:t xml:space="preserve">. </w:t>
      </w:r>
    </w:p>
    <w:p w:rsidR="00F136E9" w:rsidRDefault="00F136E9" w:rsidP="00F136E9">
      <w:pPr>
        <w:spacing w:line="360" w:lineRule="auto"/>
        <w:ind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Исходные данные:</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Организация занимается розничной торговлей строительными материалами. За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 было уплачено налогов на сумму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250 тыс. руб. По данным Отчет</w:t>
      </w:r>
      <w:r>
        <w:rPr>
          <w:rFonts w:ascii="Times New Roman" w:hAnsi="Times New Roman" w:cs="Times New Roman"/>
          <w:color w:val="auto"/>
          <w:sz w:val="28"/>
          <w:szCs w:val="28"/>
        </w:rPr>
        <w:t>а</w:t>
      </w:r>
      <w:r w:rsidRPr="00073E75">
        <w:rPr>
          <w:rFonts w:ascii="Times New Roman" w:hAnsi="Times New Roman" w:cs="Times New Roman"/>
          <w:color w:val="auto"/>
          <w:sz w:val="28"/>
          <w:szCs w:val="28"/>
        </w:rPr>
        <w:t xml:space="preserve"> о финансовых результатах:</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выручка составила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15 000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проценты к получению -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300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прочие доходы -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800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Среднеотраслевой показатель налоговой нагрузки по данному виду деятельности составил 2 %</w:t>
      </w:r>
    </w:p>
    <w:p w:rsidR="00F136E9" w:rsidRPr="00073E75" w:rsidRDefault="00F136E9" w:rsidP="00F136E9">
      <w:pPr>
        <w:pStyle w:val="ConsPlusNormal"/>
        <w:spacing w:line="360" w:lineRule="auto"/>
        <w:ind w:firstLine="709"/>
        <w:jc w:val="both"/>
        <w:rPr>
          <w:rFonts w:ascii="Times New Roman" w:hAnsi="Times New Roman" w:cs="Times New Roman"/>
          <w:b/>
          <w:sz w:val="28"/>
          <w:szCs w:val="28"/>
        </w:rPr>
      </w:pPr>
      <w:r w:rsidRPr="0099400C">
        <w:rPr>
          <w:rFonts w:ascii="Times New Roman" w:hAnsi="Times New Roman" w:cs="Times New Roman"/>
          <w:sz w:val="28"/>
          <w:szCs w:val="28"/>
        </w:rPr>
        <w:t xml:space="preserve">1.Определите </w:t>
      </w:r>
      <w:r w:rsidRPr="00073E75">
        <w:rPr>
          <w:rFonts w:ascii="Times New Roman" w:hAnsi="Times New Roman" w:cs="Times New Roman"/>
          <w:sz w:val="28"/>
          <w:szCs w:val="28"/>
        </w:rPr>
        <w:t xml:space="preserve">фактическую налоговую нагрузку и определите, попадает ли организация под выездную налоговую проверку согласно Концепции системы планирования выездных налоговых проверок, утвержденной </w:t>
      </w:r>
      <w:hyperlink r:id="rId11" w:history="1">
        <w:r w:rsidRPr="00073E75">
          <w:rPr>
            <w:rStyle w:val="af4"/>
            <w:rFonts w:ascii="Times New Roman" w:hAnsi="Times New Roman" w:cs="Times New Roman"/>
            <w:color w:val="auto"/>
            <w:sz w:val="28"/>
            <w:szCs w:val="28"/>
          </w:rPr>
          <w:t>приказом</w:t>
        </w:r>
      </w:hyperlink>
      <w:r w:rsidRPr="00073E75">
        <w:rPr>
          <w:rFonts w:ascii="Times New Roman" w:hAnsi="Times New Roman" w:cs="Times New Roman"/>
          <w:sz w:val="28"/>
          <w:szCs w:val="28"/>
        </w:rPr>
        <w:t xml:space="preserve"> ФНС России от 30.05.2007 г. № ММ-3-06/333@ (далее - приказ № ММ-3-06/333@).</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245B72" w:rsidRDefault="00F136E9" w:rsidP="00F136E9">
      <w:pPr>
        <w:pStyle w:val="a7"/>
        <w:spacing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Практическое задание № 1</w:t>
      </w:r>
      <w:r w:rsidR="00331496">
        <w:rPr>
          <w:rFonts w:ascii="Times New Roman" w:hAnsi="Times New Roman" w:cs="Times New Roman"/>
          <w:b/>
          <w:sz w:val="28"/>
          <w:szCs w:val="28"/>
        </w:rPr>
        <w:t>0</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b/>
          <w:sz w:val="28"/>
          <w:szCs w:val="28"/>
        </w:rPr>
      </w:pPr>
      <w:r w:rsidRPr="00245B72">
        <w:rPr>
          <w:rFonts w:ascii="Times New Roman" w:hAnsi="Times New Roman" w:cs="Times New Roman"/>
          <w:b/>
          <w:sz w:val="28"/>
          <w:szCs w:val="28"/>
        </w:rPr>
        <w:t>Исходные данные:</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color w:val="FF0000"/>
          <w:sz w:val="28"/>
          <w:szCs w:val="28"/>
        </w:rPr>
        <w:t xml:space="preserve"> </w:t>
      </w:r>
      <w:r w:rsidRPr="00245B72">
        <w:rPr>
          <w:rFonts w:ascii="Times New Roman" w:hAnsi="Times New Roman" w:cs="Times New Roman"/>
          <w:sz w:val="28"/>
          <w:szCs w:val="28"/>
        </w:rPr>
        <w:t xml:space="preserve">ООО «Восток» владеет 55% долей ООО «Запад», ООО «Запад» в свою очередь владеет 65% долей ООО «Юг». Налоговая задолженность ООО «Юг»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420 млн. руб.</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proofErr w:type="gramStart"/>
      <w:r w:rsidRPr="00245B72">
        <w:rPr>
          <w:rFonts w:ascii="Times New Roman" w:hAnsi="Times New Roman" w:cs="Times New Roman"/>
          <w:sz w:val="28"/>
          <w:szCs w:val="28"/>
        </w:rPr>
        <w:t>Определите</w:t>
      </w:r>
      <w:proofErr w:type="gramEnd"/>
      <w:r w:rsidRPr="00245B72">
        <w:rPr>
          <w:rFonts w:ascii="Times New Roman" w:hAnsi="Times New Roman" w:cs="Times New Roman"/>
          <w:sz w:val="28"/>
          <w:szCs w:val="28"/>
        </w:rPr>
        <w:t xml:space="preserve"> какие организации будут признаны взаимозависимыми для целей налогообложения.</w:t>
      </w:r>
    </w:p>
    <w:p w:rsidR="00F136E9" w:rsidRPr="00245B72" w:rsidRDefault="00F136E9" w:rsidP="00F136E9">
      <w:pPr>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налоговую задолженность, по каждому предприятию?</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3. Обоснуйте ответ.</w:t>
      </w:r>
    </w:p>
    <w:p w:rsidR="00F136E9" w:rsidRPr="00245B72" w:rsidRDefault="00F136E9" w:rsidP="00F136E9">
      <w:pPr>
        <w:pStyle w:val="a7"/>
        <w:spacing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11</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b/>
          <w:sz w:val="28"/>
          <w:szCs w:val="28"/>
        </w:rPr>
      </w:pPr>
      <w:r w:rsidRPr="00245B72">
        <w:rPr>
          <w:rFonts w:ascii="Times New Roman" w:hAnsi="Times New Roman" w:cs="Times New Roman"/>
          <w:b/>
          <w:sz w:val="28"/>
          <w:szCs w:val="28"/>
        </w:rPr>
        <w:t>Исходные данные:</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Организация "</w:t>
      </w:r>
      <w:r w:rsidR="00331496">
        <w:rPr>
          <w:rFonts w:ascii="Times New Roman" w:hAnsi="Times New Roman" w:cs="Times New Roman"/>
          <w:sz w:val="28"/>
          <w:szCs w:val="28"/>
        </w:rPr>
        <w:t>Подс</w:t>
      </w:r>
      <w:r w:rsidRPr="00245B72">
        <w:rPr>
          <w:rFonts w:ascii="Times New Roman" w:hAnsi="Times New Roman" w:cs="Times New Roman"/>
          <w:sz w:val="28"/>
          <w:szCs w:val="28"/>
        </w:rPr>
        <w:t>неж</w:t>
      </w:r>
      <w:r w:rsidR="00331496">
        <w:rPr>
          <w:rFonts w:ascii="Times New Roman" w:hAnsi="Times New Roman" w:cs="Times New Roman"/>
          <w:sz w:val="28"/>
          <w:szCs w:val="28"/>
        </w:rPr>
        <w:t>ни</w:t>
      </w:r>
      <w:r w:rsidRPr="00245B72">
        <w:rPr>
          <w:rFonts w:ascii="Times New Roman" w:hAnsi="Times New Roman" w:cs="Times New Roman"/>
          <w:sz w:val="28"/>
          <w:szCs w:val="28"/>
        </w:rPr>
        <w:t xml:space="preserve">к" задолжала поставщикам и подрядчикам </w:t>
      </w:r>
      <w:r w:rsidR="00331496">
        <w:rPr>
          <w:rFonts w:ascii="Times New Roman" w:hAnsi="Times New Roman" w:cs="Times New Roman"/>
          <w:sz w:val="28"/>
          <w:szCs w:val="28"/>
        </w:rPr>
        <w:t>1</w:t>
      </w:r>
      <w:r w:rsidRPr="00245B72">
        <w:rPr>
          <w:rFonts w:ascii="Times New Roman" w:hAnsi="Times New Roman" w:cs="Times New Roman"/>
          <w:sz w:val="28"/>
          <w:szCs w:val="28"/>
        </w:rPr>
        <w:t>300 млн. руб.</w:t>
      </w:r>
      <w:r w:rsidRPr="00245B72">
        <w:rPr>
          <w:rFonts w:ascii="Times New Roman" w:eastAsiaTheme="minorEastAsia" w:hAnsi="Times New Roman" w:cs="Times New Roman"/>
          <w:color w:val="262626"/>
          <w:kern w:val="24"/>
          <w:sz w:val="28"/>
          <w:szCs w:val="28"/>
          <w:lang w:eastAsia="en-US"/>
        </w:rPr>
        <w:t xml:space="preserve"> </w:t>
      </w:r>
      <w:r w:rsidRPr="00245B72">
        <w:rPr>
          <w:rFonts w:ascii="Times New Roman" w:hAnsi="Times New Roman" w:cs="Times New Roman"/>
          <w:sz w:val="28"/>
          <w:szCs w:val="28"/>
        </w:rPr>
        <w:t xml:space="preserve">задолженность по налогам и сборам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150 млн. руб. Кроме этого задолженность по пеням и штрафным санкциям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250 млн. руб., в том числе </w:t>
      </w:r>
      <w:r w:rsidR="00331496">
        <w:rPr>
          <w:rFonts w:ascii="Times New Roman" w:hAnsi="Times New Roman" w:cs="Times New Roman"/>
          <w:sz w:val="28"/>
          <w:szCs w:val="28"/>
        </w:rPr>
        <w:t>1</w:t>
      </w:r>
      <w:r w:rsidRPr="00245B72">
        <w:rPr>
          <w:rFonts w:ascii="Times New Roman" w:hAnsi="Times New Roman" w:cs="Times New Roman"/>
          <w:sz w:val="28"/>
          <w:szCs w:val="28"/>
        </w:rPr>
        <w:t>50 млн. руб. по пеням за несвоевременную уплату по налогам.</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недоимку и совокупную налоговую задолженность по предприятию?</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 Обоснуйте ответ.</w:t>
      </w:r>
    </w:p>
    <w:p w:rsidR="00F136E9" w:rsidRPr="00245B72" w:rsidRDefault="00F136E9" w:rsidP="00F136E9">
      <w:pPr>
        <w:pStyle w:val="a7"/>
        <w:spacing w:after="0"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12</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b/>
          <w:sz w:val="28"/>
          <w:szCs w:val="28"/>
        </w:rPr>
        <w:t>Исходные данные:</w:t>
      </w:r>
      <w:r w:rsidRPr="00245B72">
        <w:rPr>
          <w:rFonts w:ascii="Times New Roman" w:hAnsi="Times New Roman" w:cs="Times New Roman"/>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Фирма "Л</w:t>
      </w:r>
      <w:r w:rsidR="00331496">
        <w:rPr>
          <w:rFonts w:ascii="Times New Roman" w:hAnsi="Times New Roman" w:cs="Times New Roman"/>
          <w:sz w:val="28"/>
          <w:szCs w:val="28"/>
        </w:rPr>
        <w:t>егенда</w:t>
      </w:r>
      <w:r w:rsidRPr="00245B72">
        <w:rPr>
          <w:rFonts w:ascii="Times New Roman" w:hAnsi="Times New Roman" w:cs="Times New Roman"/>
          <w:sz w:val="28"/>
          <w:szCs w:val="28"/>
        </w:rPr>
        <w:t xml:space="preserve">" задолжала поставщикам и подрядчикам </w:t>
      </w:r>
      <w:r w:rsidR="00331496">
        <w:rPr>
          <w:rFonts w:ascii="Times New Roman" w:hAnsi="Times New Roman" w:cs="Times New Roman"/>
          <w:sz w:val="28"/>
          <w:szCs w:val="28"/>
        </w:rPr>
        <w:t>1</w:t>
      </w:r>
      <w:r w:rsidRPr="00245B72">
        <w:rPr>
          <w:rFonts w:ascii="Times New Roman" w:hAnsi="Times New Roman" w:cs="Times New Roman"/>
          <w:sz w:val="28"/>
          <w:szCs w:val="28"/>
        </w:rPr>
        <w:t>500 млн. руб.</w:t>
      </w:r>
      <w:r w:rsidRPr="00245B72">
        <w:rPr>
          <w:rFonts w:ascii="Times New Roman" w:eastAsiaTheme="minorEastAsia" w:hAnsi="Times New Roman" w:cs="Times New Roman"/>
          <w:kern w:val="24"/>
          <w:sz w:val="28"/>
          <w:szCs w:val="28"/>
          <w:lang w:eastAsia="en-US"/>
        </w:rPr>
        <w:t xml:space="preserve"> </w:t>
      </w:r>
      <w:r w:rsidRPr="00245B72">
        <w:rPr>
          <w:rFonts w:ascii="Times New Roman" w:hAnsi="Times New Roman" w:cs="Times New Roman"/>
          <w:sz w:val="28"/>
          <w:szCs w:val="28"/>
        </w:rPr>
        <w:t xml:space="preserve">задолженность по налогам и сборам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250 млн. руб. Кроме этого по пеням и штрафным санкциям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350 млн. руб., в том числе </w:t>
      </w:r>
      <w:r w:rsidR="00331496">
        <w:rPr>
          <w:rFonts w:ascii="Times New Roman" w:hAnsi="Times New Roman" w:cs="Times New Roman"/>
          <w:sz w:val="28"/>
          <w:szCs w:val="28"/>
        </w:rPr>
        <w:t>1</w:t>
      </w:r>
      <w:r w:rsidRPr="00245B72">
        <w:rPr>
          <w:rFonts w:ascii="Times New Roman" w:hAnsi="Times New Roman" w:cs="Times New Roman"/>
          <w:sz w:val="28"/>
          <w:szCs w:val="28"/>
        </w:rPr>
        <w:t>70 млн. руб. по пеням за несвоевременную уплату по налогам.</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совокупную налоговую задолженность по предприятию?</w:t>
      </w:r>
    </w:p>
    <w:p w:rsidR="00F136E9"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 Обоснуйте ответ.</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13</w:t>
      </w:r>
      <w:r w:rsidRPr="00EA7514">
        <w:rPr>
          <w:rFonts w:ascii="Times New Roman" w:hAnsi="Times New Roman" w:cs="Times New Roman"/>
          <w:b/>
          <w:sz w:val="28"/>
          <w:szCs w:val="28"/>
        </w:rPr>
        <w:t xml:space="preserve">. </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Исходные данные: </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 xml:space="preserve">ООО "Лютик" в результате не предоставления бюджетных ассигнований, обратился с заявлением в налоговый орган на получение одной из форм изменения сроков уплаты налогов и сборов, сроком на 9 месяцев с единовременной уплатой суммы задолженности в размере </w:t>
      </w:r>
      <w:r w:rsidR="00331496">
        <w:rPr>
          <w:rFonts w:ascii="Times New Roman" w:hAnsi="Times New Roman" w:cs="Times New Roman"/>
          <w:sz w:val="28"/>
          <w:szCs w:val="28"/>
        </w:rPr>
        <w:t>1</w:t>
      </w:r>
      <w:r w:rsidRPr="00EA7514">
        <w:rPr>
          <w:rFonts w:ascii="Times New Roman" w:hAnsi="Times New Roman" w:cs="Times New Roman"/>
          <w:sz w:val="28"/>
          <w:szCs w:val="28"/>
        </w:rPr>
        <w:t xml:space="preserve">430 млн. руб., если стоимость чистых активов составила </w:t>
      </w:r>
      <w:r w:rsidR="00331496">
        <w:rPr>
          <w:rFonts w:ascii="Times New Roman" w:hAnsi="Times New Roman" w:cs="Times New Roman"/>
          <w:sz w:val="28"/>
          <w:szCs w:val="28"/>
        </w:rPr>
        <w:t>1</w:t>
      </w:r>
      <w:r w:rsidRPr="00EA7514">
        <w:rPr>
          <w:rFonts w:ascii="Times New Roman" w:hAnsi="Times New Roman" w:cs="Times New Roman"/>
          <w:sz w:val="28"/>
          <w:szCs w:val="28"/>
        </w:rPr>
        <w:t>300 млн. руб.</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1.Определите, будет ли предоставлена одна из форм изменения сроков уплаты налогов и сборов, если да, то какая из них?</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2.Обоснуйте ответ.</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14</w:t>
      </w:r>
      <w:r w:rsidRPr="00EA7514">
        <w:rPr>
          <w:rFonts w:ascii="Times New Roman" w:hAnsi="Times New Roman" w:cs="Times New Roman"/>
          <w:b/>
          <w:sz w:val="28"/>
          <w:szCs w:val="28"/>
        </w:rPr>
        <w:t xml:space="preserve">. </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Исходные данные: </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 xml:space="preserve">ООО "Ромашка" в результате угрозы возникновения признаков несостоятельности (банкротства), обратилась с заявлением в налоговый орган на получение одной из форм изменения сроков уплаты налогов и сборов, сроком на 9 месяцев на поэтапную уплату суммы задолженности в размере </w:t>
      </w:r>
      <w:r w:rsidR="00331496">
        <w:rPr>
          <w:rFonts w:ascii="Times New Roman" w:hAnsi="Times New Roman" w:cs="Times New Roman"/>
          <w:sz w:val="28"/>
          <w:szCs w:val="28"/>
        </w:rPr>
        <w:t>1</w:t>
      </w:r>
      <w:r w:rsidRPr="00EA7514">
        <w:rPr>
          <w:rFonts w:ascii="Times New Roman" w:hAnsi="Times New Roman" w:cs="Times New Roman"/>
          <w:sz w:val="28"/>
          <w:szCs w:val="28"/>
        </w:rPr>
        <w:t xml:space="preserve">300 млн. руб. Стоимость чистых активов организации составляла </w:t>
      </w:r>
      <w:r w:rsidR="00331496">
        <w:rPr>
          <w:rFonts w:ascii="Times New Roman" w:hAnsi="Times New Roman" w:cs="Times New Roman"/>
          <w:sz w:val="28"/>
          <w:szCs w:val="28"/>
        </w:rPr>
        <w:t>1</w:t>
      </w:r>
      <w:r w:rsidRPr="00EA7514">
        <w:rPr>
          <w:rFonts w:ascii="Times New Roman" w:hAnsi="Times New Roman" w:cs="Times New Roman"/>
          <w:sz w:val="28"/>
          <w:szCs w:val="28"/>
        </w:rPr>
        <w:t>320 млн. руб.</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1.Определите одну из форм изменения сроков уплаты налогов и сборов?</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2.</w:t>
      </w:r>
      <w:proofErr w:type="gramStart"/>
      <w:r w:rsidRPr="00EA7514">
        <w:rPr>
          <w:rFonts w:ascii="Times New Roman" w:hAnsi="Times New Roman" w:cs="Times New Roman"/>
          <w:sz w:val="28"/>
          <w:szCs w:val="28"/>
        </w:rPr>
        <w:t>Определите</w:t>
      </w:r>
      <w:proofErr w:type="gramEnd"/>
      <w:r w:rsidRPr="00EA7514">
        <w:rPr>
          <w:rFonts w:ascii="Times New Roman" w:hAnsi="Times New Roman" w:cs="Times New Roman"/>
          <w:sz w:val="28"/>
          <w:szCs w:val="28"/>
        </w:rPr>
        <w:t xml:space="preserve"> начисляются ли проценты на сумму задолженности, если да, то в каком размере?</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3.Обоснуйте ответ.</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15</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 xml:space="preserve"> ООО «Восток» владеет 45% долей ООО «Запад», ООО «Запад» в свою очередь владеет 60% долей ООО «Юг». Налоговая задолженность ООО «Юг» составляет </w:t>
      </w:r>
      <w:r w:rsidR="00331496">
        <w:rPr>
          <w:rFonts w:ascii="Times New Roman" w:hAnsi="Times New Roman" w:cs="Times New Roman"/>
          <w:sz w:val="28"/>
          <w:szCs w:val="28"/>
        </w:rPr>
        <w:t>1</w:t>
      </w:r>
      <w:r w:rsidRPr="00E50EC9">
        <w:rPr>
          <w:rFonts w:ascii="Times New Roman" w:hAnsi="Times New Roman" w:cs="Times New Roman"/>
          <w:sz w:val="28"/>
          <w:szCs w:val="28"/>
        </w:rPr>
        <w:t>120 млн. руб.</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Определить каким организациям будут направлены требования налогового органа?</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2.</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налоговую задолженность, по каждому предприятию?</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3. Обоснуйте ответ.</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16</w:t>
      </w:r>
      <w:r w:rsidRPr="00A2125B">
        <w:rPr>
          <w:rFonts w:ascii="Times New Roman" w:hAnsi="Times New Roman" w:cs="Times New Roman"/>
          <w:b/>
          <w:sz w:val="28"/>
          <w:szCs w:val="28"/>
        </w:rPr>
        <w:t xml:space="preserve">. </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Исходные данные:</w:t>
      </w:r>
    </w:p>
    <w:p w:rsidR="00F136E9" w:rsidRPr="00A2125B" w:rsidRDefault="00F136E9" w:rsidP="00F136E9">
      <w:pPr>
        <w:spacing w:line="360" w:lineRule="auto"/>
        <w:ind w:firstLine="709"/>
        <w:jc w:val="both"/>
        <w:rPr>
          <w:rFonts w:ascii="Times New Roman" w:hAnsi="Times New Roman" w:cs="Times New Roman"/>
          <w:sz w:val="28"/>
          <w:szCs w:val="28"/>
        </w:rPr>
      </w:pPr>
      <w:proofErr w:type="gramStart"/>
      <w:r w:rsidRPr="00A2125B">
        <w:rPr>
          <w:rFonts w:ascii="Times New Roman" w:hAnsi="Times New Roman" w:cs="Times New Roman"/>
          <w:sz w:val="28"/>
          <w:szCs w:val="28"/>
        </w:rPr>
        <w:t>ООО «</w:t>
      </w:r>
      <w:r w:rsidR="00331496">
        <w:rPr>
          <w:rFonts w:ascii="Times New Roman" w:hAnsi="Times New Roman" w:cs="Times New Roman"/>
          <w:sz w:val="28"/>
          <w:szCs w:val="28"/>
        </w:rPr>
        <w:t>Надежда</w:t>
      </w:r>
      <w:r>
        <w:rPr>
          <w:rFonts w:ascii="Times New Roman" w:hAnsi="Times New Roman" w:cs="Times New Roman"/>
          <w:sz w:val="28"/>
          <w:szCs w:val="28"/>
        </w:rPr>
        <w:t>-К</w:t>
      </w:r>
      <w:r w:rsidRPr="00A2125B">
        <w:rPr>
          <w:rFonts w:ascii="Times New Roman" w:hAnsi="Times New Roman" w:cs="Times New Roman"/>
          <w:sz w:val="28"/>
          <w:szCs w:val="28"/>
        </w:rPr>
        <w:t xml:space="preserve">» в КРСБ имеет по налогу на прибыль организаций в федеральный бюджет переплату в размере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235 тыс. руб., а в региональный бюджет недоимку в сумме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265 тыс. руб. По НДФЛ в региональный переплату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415 тыс. руб., а в местный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445 тыс. руб., а также задолженность по земельному налогу в местный бюджет 385 тыс. руб. По НДС переплата составляет </w:t>
      </w:r>
      <w:r w:rsidR="00331496">
        <w:rPr>
          <w:rFonts w:ascii="Times New Roman" w:hAnsi="Times New Roman" w:cs="Times New Roman"/>
          <w:sz w:val="28"/>
          <w:szCs w:val="28"/>
        </w:rPr>
        <w:t>2</w:t>
      </w:r>
      <w:r w:rsidRPr="00A2125B">
        <w:rPr>
          <w:rFonts w:ascii="Times New Roman" w:hAnsi="Times New Roman" w:cs="Times New Roman"/>
          <w:sz w:val="28"/>
          <w:szCs w:val="28"/>
        </w:rPr>
        <w:t>415</w:t>
      </w:r>
      <w:proofErr w:type="gramEnd"/>
      <w:r w:rsidRPr="00A2125B">
        <w:rPr>
          <w:rFonts w:ascii="Times New Roman" w:hAnsi="Times New Roman" w:cs="Times New Roman"/>
          <w:sz w:val="28"/>
          <w:szCs w:val="28"/>
        </w:rPr>
        <w:t xml:space="preserve"> тыс. руб., а также по торговому сбору в местный </w:t>
      </w:r>
      <w:r w:rsidR="00331496">
        <w:rPr>
          <w:rFonts w:ascii="Times New Roman" w:hAnsi="Times New Roman" w:cs="Times New Roman"/>
          <w:sz w:val="28"/>
          <w:szCs w:val="28"/>
        </w:rPr>
        <w:t>2</w:t>
      </w:r>
      <w:r w:rsidRPr="00A2125B">
        <w:rPr>
          <w:rFonts w:ascii="Times New Roman" w:hAnsi="Times New Roman" w:cs="Times New Roman"/>
          <w:sz w:val="28"/>
          <w:szCs w:val="28"/>
        </w:rPr>
        <w:t>445 тыс. руб.</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1.</w:t>
      </w:r>
      <w:r w:rsidRPr="00A2125B">
        <w:rPr>
          <w:rFonts w:ascii="Times New Roman" w:hAnsi="Times New Roman" w:cs="Times New Roman"/>
          <w:b/>
          <w:sz w:val="28"/>
          <w:szCs w:val="28"/>
        </w:rPr>
        <w:t xml:space="preserve"> </w:t>
      </w:r>
      <w:r w:rsidRPr="00A2125B">
        <w:rPr>
          <w:rFonts w:ascii="Times New Roman" w:hAnsi="Times New Roman" w:cs="Times New Roman"/>
          <w:sz w:val="28"/>
          <w:szCs w:val="28"/>
        </w:rPr>
        <w:t>Определите налоговую задолженность (переплату) по каждому налогу при проведении возвратов с нарушением сроков возврата налоговым органом?</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2. Обоснуйте ответ.</w:t>
      </w:r>
    </w:p>
    <w:p w:rsidR="001600E1" w:rsidRDefault="001600E1" w:rsidP="00D71EED">
      <w:pPr>
        <w:widowControl w:val="0"/>
        <w:autoSpaceDE w:val="0"/>
        <w:autoSpaceDN w:val="0"/>
        <w:adjustRightInd w:val="0"/>
        <w:rPr>
          <w:rFonts w:ascii="Times New Roman" w:hAnsi="Times New Roman"/>
        </w:rPr>
      </w:pPr>
    </w:p>
    <w:p w:rsidR="00B53929" w:rsidRPr="00B53929" w:rsidRDefault="00B53929" w:rsidP="00430EDE">
      <w:pPr>
        <w:spacing w:line="360" w:lineRule="auto"/>
        <w:ind w:firstLine="709"/>
        <w:jc w:val="both"/>
        <w:rPr>
          <w:rFonts w:ascii="Times New Roman" w:hAnsi="Times New Roman" w:cs="Times New Roman"/>
          <w:b/>
          <w:bCs/>
          <w:sz w:val="28"/>
          <w:szCs w:val="28"/>
        </w:rPr>
      </w:pPr>
      <w:r w:rsidRPr="00B53929">
        <w:rPr>
          <w:rFonts w:ascii="Times New Roman" w:hAnsi="Times New Roman" w:cs="Times New Roman"/>
          <w:b/>
          <w:bCs/>
          <w:sz w:val="28"/>
          <w:szCs w:val="28"/>
        </w:rPr>
        <w:t xml:space="preserve">6. Перечень учебно-методического обеспечения для самостоятельной работы </w:t>
      </w:r>
      <w:proofErr w:type="gramStart"/>
      <w:r w:rsidRPr="00B53929">
        <w:rPr>
          <w:rFonts w:ascii="Times New Roman" w:hAnsi="Times New Roman" w:cs="Times New Roman"/>
          <w:b/>
          <w:bCs/>
          <w:sz w:val="28"/>
          <w:szCs w:val="28"/>
        </w:rPr>
        <w:t>обучающихся</w:t>
      </w:r>
      <w:proofErr w:type="gramEnd"/>
      <w:r w:rsidRPr="00B53929">
        <w:rPr>
          <w:rFonts w:ascii="Times New Roman" w:hAnsi="Times New Roman" w:cs="Times New Roman"/>
          <w:b/>
          <w:bCs/>
          <w:sz w:val="28"/>
          <w:szCs w:val="28"/>
        </w:rPr>
        <w:t xml:space="preserve"> по дисциплине</w:t>
      </w:r>
    </w:p>
    <w:p w:rsidR="00B53929" w:rsidRPr="00B53929" w:rsidRDefault="00B53929" w:rsidP="00430EDE">
      <w:pPr>
        <w:keepNext/>
        <w:spacing w:line="360" w:lineRule="auto"/>
        <w:ind w:firstLine="709"/>
        <w:jc w:val="both"/>
        <w:rPr>
          <w:rFonts w:ascii="Times New Roman" w:hAnsi="Times New Roman" w:cs="Times New Roman"/>
          <w:b/>
          <w:sz w:val="28"/>
          <w:szCs w:val="28"/>
        </w:rPr>
      </w:pPr>
      <w:r w:rsidRPr="00B53929">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rsidR="00E41CC2" w:rsidRDefault="00FB6EBE" w:rsidP="00FB6EBE">
      <w:pPr>
        <w:keepNext/>
        <w:ind w:left="567"/>
        <w:jc w:val="right"/>
        <w:rPr>
          <w:rFonts w:hAnsi="Times New Roman"/>
          <w:b/>
          <w:bCs/>
          <w:sz w:val="28"/>
          <w:szCs w:val="28"/>
        </w:rPr>
      </w:pPr>
      <w:r w:rsidRPr="008929AC">
        <w:rPr>
          <w:rFonts w:ascii="Times New Roman" w:hAnsi="Times New Roman" w:cs="Times New Roman"/>
          <w:sz w:val="28"/>
          <w:szCs w:val="28"/>
        </w:rPr>
        <w:t xml:space="preserve">Таблица </w:t>
      </w:r>
      <w:r>
        <w:rPr>
          <w:rFonts w:ascii="Times New Roman" w:hAnsi="Times New Roman" w:cs="Times New Roman"/>
          <w:sz w:val="28"/>
          <w:szCs w:val="28"/>
        </w:rPr>
        <w:t>4</w:t>
      </w:r>
    </w:p>
    <w:tbl>
      <w:tblPr>
        <w:tblW w:w="10098" w:type="dxa"/>
        <w:tblInd w:w="5" w:type="dxa"/>
        <w:tblLayout w:type="fixed"/>
        <w:tblCellMar>
          <w:left w:w="0" w:type="dxa"/>
          <w:right w:w="0" w:type="dxa"/>
        </w:tblCellMar>
        <w:tblLook w:val="0000" w:firstRow="0" w:lastRow="0" w:firstColumn="0" w:lastColumn="0" w:noHBand="0" w:noVBand="0"/>
      </w:tblPr>
      <w:tblGrid>
        <w:gridCol w:w="1731"/>
        <w:gridCol w:w="3656"/>
        <w:gridCol w:w="4711"/>
      </w:tblGrid>
      <w:tr w:rsidR="00FD2E41" w:rsidRPr="00541362" w:rsidTr="00321433">
        <w:trPr>
          <w:trHeight w:val="1205"/>
        </w:trPr>
        <w:tc>
          <w:tcPr>
            <w:tcW w:w="1731"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Наименование тем (разделов) дисциплины</w:t>
            </w:r>
          </w:p>
        </w:tc>
        <w:tc>
          <w:tcPr>
            <w:tcW w:w="3656"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Перечень вопросов, отводимых на самостоятельное освоение</w:t>
            </w:r>
          </w:p>
        </w:tc>
        <w:tc>
          <w:tcPr>
            <w:tcW w:w="4711"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rPr>
            </w:pPr>
            <w:r w:rsidRPr="00FD2E41">
              <w:rPr>
                <w:rFonts w:ascii="Times New Roman" w:hAnsi="Times New Roman" w:cs="Times New Roman"/>
                <w:b/>
              </w:rPr>
              <w:t>Формы внеаудиторной</w:t>
            </w:r>
          </w:p>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Самостоятельной работы</w:t>
            </w:r>
          </w:p>
        </w:tc>
      </w:tr>
      <w:tr w:rsidR="00166FCF" w:rsidRPr="00256A92" w:rsidTr="00321433">
        <w:trPr>
          <w:trHeight w:hRule="exact" w:val="1902"/>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1. </w:t>
            </w:r>
            <w:r w:rsidRPr="00657A40">
              <w:rPr>
                <w:rFonts w:ascii="Times New Roman" w:hAnsi="Times New Roman"/>
                <w:bCs/>
                <w:sz w:val="20"/>
                <w:szCs w:val="20"/>
              </w:rPr>
              <w:t>Юридические основы реорганизации юридических лиц</w:t>
            </w:r>
            <w:r w:rsidRPr="00C11CC5">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4E1966" w:rsidRPr="004E1966" w:rsidRDefault="004E1966" w:rsidP="004E1966">
            <w:pPr>
              <w:widowControl w:val="0"/>
              <w:autoSpaceDE w:val="0"/>
              <w:autoSpaceDN w:val="0"/>
              <w:adjustRightInd w:val="0"/>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Юридические и н</w:t>
            </w:r>
            <w:r w:rsidRPr="004E1966">
              <w:rPr>
                <w:rFonts w:ascii="Times New Roman" w:hAnsi="Times New Roman"/>
                <w:sz w:val="20"/>
                <w:szCs w:val="20"/>
              </w:rPr>
              <w:t>алоговые аспекты реорганизации, ее формы и цели.</w:t>
            </w:r>
          </w:p>
          <w:p w:rsidR="004E1966" w:rsidRPr="004E1966" w:rsidRDefault="00446302" w:rsidP="004E1966">
            <w:pPr>
              <w:widowControl w:val="0"/>
              <w:autoSpaceDE w:val="0"/>
              <w:autoSpaceDN w:val="0"/>
              <w:adjustRightInd w:val="0"/>
              <w:ind w:right="77"/>
              <w:jc w:val="both"/>
              <w:rPr>
                <w:rFonts w:ascii="Times New Roman" w:hAnsi="Times New Roman"/>
                <w:sz w:val="20"/>
                <w:szCs w:val="20"/>
              </w:rPr>
            </w:pPr>
            <w:r>
              <w:rPr>
                <w:rFonts w:ascii="Times New Roman" w:hAnsi="Times New Roman"/>
                <w:sz w:val="20"/>
                <w:szCs w:val="20"/>
              </w:rPr>
              <w:t>2.</w:t>
            </w:r>
            <w:r w:rsidR="008B482E">
              <w:rPr>
                <w:rFonts w:ascii="Times New Roman" w:hAnsi="Times New Roman"/>
                <w:sz w:val="20"/>
                <w:szCs w:val="20"/>
              </w:rPr>
              <w:t xml:space="preserve">Юридические </w:t>
            </w:r>
            <w:r w:rsidR="004E1966" w:rsidRPr="004E1966">
              <w:rPr>
                <w:rFonts w:ascii="Times New Roman" w:hAnsi="Times New Roman"/>
                <w:sz w:val="20"/>
                <w:szCs w:val="20"/>
              </w:rPr>
              <w:t>взаимоотношени</w:t>
            </w:r>
            <w:r w:rsidR="008B482E">
              <w:rPr>
                <w:rFonts w:ascii="Times New Roman" w:hAnsi="Times New Roman"/>
                <w:sz w:val="20"/>
                <w:szCs w:val="20"/>
              </w:rPr>
              <w:t>я</w:t>
            </w:r>
            <w:r w:rsidR="004E1966" w:rsidRPr="004E1966">
              <w:rPr>
                <w:rFonts w:ascii="Times New Roman" w:hAnsi="Times New Roman"/>
                <w:sz w:val="20"/>
                <w:szCs w:val="20"/>
              </w:rPr>
              <w:t xml:space="preserve"> реорганизуемых организаций с регистрирующими (налоговыми) органами на этапах</w:t>
            </w:r>
            <w:r w:rsidR="004E1966" w:rsidRPr="00256A92">
              <w:rPr>
                <w:rFonts w:ascii="Times New Roman" w:hAnsi="Times New Roman"/>
                <w:sz w:val="28"/>
                <w:szCs w:val="28"/>
              </w:rPr>
              <w:t xml:space="preserve"> </w:t>
            </w:r>
            <w:r w:rsidR="004E1966" w:rsidRPr="004E1966">
              <w:rPr>
                <w:rFonts w:ascii="Times New Roman" w:hAnsi="Times New Roman"/>
                <w:sz w:val="20"/>
                <w:szCs w:val="20"/>
              </w:rPr>
              <w:t>реорганизации.</w:t>
            </w:r>
          </w:p>
          <w:p w:rsidR="004E1966" w:rsidRPr="004E1966" w:rsidRDefault="004E1966" w:rsidP="004E1966">
            <w:pPr>
              <w:widowControl w:val="0"/>
              <w:tabs>
                <w:tab w:val="left" w:pos="1300"/>
                <w:tab w:val="left" w:pos="4360"/>
                <w:tab w:val="left" w:pos="4760"/>
                <w:tab w:val="left" w:pos="5980"/>
                <w:tab w:val="left" w:pos="7200"/>
              </w:tabs>
              <w:autoSpaceDE w:val="0"/>
              <w:autoSpaceDN w:val="0"/>
              <w:adjustRightInd w:val="0"/>
              <w:spacing w:before="1"/>
              <w:ind w:right="71"/>
              <w:jc w:val="both"/>
              <w:rPr>
                <w:rFonts w:ascii="Times New Roman" w:hAnsi="Times New Roman"/>
                <w:sz w:val="20"/>
                <w:szCs w:val="20"/>
              </w:rPr>
            </w:pPr>
            <w:r w:rsidRPr="004E1966">
              <w:rPr>
                <w:rFonts w:ascii="Times New Roman" w:hAnsi="Times New Roman"/>
                <w:sz w:val="20"/>
                <w:szCs w:val="20"/>
              </w:rPr>
              <w:t>3.Правопреемственность в области налогов реорганизуемых организаций.</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166FCF" w:rsidP="00F511DF">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sidR="00F511DF">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sidR="00F511DF">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256A92" w:rsidTr="00321433">
        <w:trPr>
          <w:trHeight w:hRule="exact" w:val="3396"/>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2. </w:t>
            </w:r>
            <w:r>
              <w:rPr>
                <w:rFonts w:ascii="Times New Roman" w:hAnsi="Times New Roman" w:cs="Times New Roman"/>
                <w:sz w:val="20"/>
                <w:szCs w:val="20"/>
              </w:rPr>
              <w:t>Порядок исчисления и уплаты н</w:t>
            </w:r>
            <w:r w:rsidRPr="00E41CC2">
              <w:rPr>
                <w:rFonts w:ascii="Times New Roman" w:hAnsi="Times New Roman" w:cs="Times New Roman"/>
                <w:sz w:val="20"/>
                <w:szCs w:val="20"/>
              </w:rPr>
              <w:t>алого</w:t>
            </w:r>
            <w:r>
              <w:rPr>
                <w:rFonts w:ascii="Times New Roman" w:hAnsi="Times New Roman" w:cs="Times New Roman"/>
                <w:sz w:val="20"/>
                <w:szCs w:val="20"/>
              </w:rPr>
              <w:t>в и сборов</w:t>
            </w:r>
            <w:r w:rsidRPr="00E41CC2">
              <w:rPr>
                <w:rFonts w:ascii="Times New Roman" w:hAnsi="Times New Roman" w:cs="Times New Roman"/>
                <w:sz w:val="20"/>
                <w:szCs w:val="20"/>
              </w:rPr>
              <w:t xml:space="preserve"> реорганиз</w:t>
            </w:r>
            <w:r>
              <w:rPr>
                <w:rFonts w:ascii="Times New Roman" w:hAnsi="Times New Roman" w:cs="Times New Roman"/>
                <w:sz w:val="20"/>
                <w:szCs w:val="20"/>
              </w:rPr>
              <w:t>уемых</w:t>
            </w:r>
            <w:r w:rsidRPr="00E41CC2">
              <w:rPr>
                <w:rFonts w:ascii="Times New Roman" w:hAnsi="Times New Roman" w:cs="Times New Roman"/>
                <w:sz w:val="20"/>
                <w:szCs w:val="20"/>
              </w:rPr>
              <w:t xml:space="preserve"> организаций</w:t>
            </w:r>
            <w:r w:rsidRPr="00C11CC5">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765914" w:rsidRPr="00765914" w:rsidRDefault="00765914" w:rsidP="00765914">
            <w:pPr>
              <w:widowControl w:val="0"/>
              <w:tabs>
                <w:tab w:val="left" w:pos="8060"/>
              </w:tabs>
              <w:autoSpaceDE w:val="0"/>
              <w:autoSpaceDN w:val="0"/>
              <w:adjustRightInd w:val="0"/>
              <w:spacing w:before="6"/>
              <w:ind w:right="69"/>
              <w:jc w:val="both"/>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Порядок и</w:t>
            </w:r>
            <w:r w:rsidRPr="00765914">
              <w:rPr>
                <w:rFonts w:ascii="Times New Roman" w:hAnsi="Times New Roman"/>
                <w:sz w:val="20"/>
                <w:szCs w:val="20"/>
              </w:rPr>
              <w:t>сполнени</w:t>
            </w:r>
            <w:r w:rsidR="008B482E">
              <w:rPr>
                <w:rFonts w:ascii="Times New Roman" w:hAnsi="Times New Roman"/>
                <w:sz w:val="20"/>
                <w:szCs w:val="20"/>
              </w:rPr>
              <w:t>я</w:t>
            </w:r>
            <w:r w:rsidRPr="00765914">
              <w:rPr>
                <w:rFonts w:ascii="Times New Roman" w:hAnsi="Times New Roman"/>
                <w:sz w:val="20"/>
                <w:szCs w:val="20"/>
              </w:rPr>
              <w:t xml:space="preserve"> обязанности по уплате налогов (сборов) и других налоговых платежей при реорганизации юридического лица.</w:t>
            </w:r>
          </w:p>
          <w:p w:rsidR="00765914" w:rsidRPr="00765914" w:rsidRDefault="00765914" w:rsidP="00765914">
            <w:pPr>
              <w:widowControl w:val="0"/>
              <w:tabs>
                <w:tab w:val="left" w:pos="1240"/>
                <w:tab w:val="left" w:pos="3020"/>
                <w:tab w:val="left" w:pos="4620"/>
                <w:tab w:val="left" w:pos="5000"/>
                <w:tab w:val="left" w:pos="6080"/>
                <w:tab w:val="left" w:pos="7080"/>
                <w:tab w:val="left" w:pos="7580"/>
              </w:tabs>
              <w:autoSpaceDE w:val="0"/>
              <w:autoSpaceDN w:val="0"/>
              <w:adjustRightInd w:val="0"/>
              <w:spacing w:before="10"/>
              <w:ind w:right="74"/>
              <w:jc w:val="both"/>
              <w:rPr>
                <w:rFonts w:ascii="Times New Roman" w:hAnsi="Times New Roman"/>
                <w:sz w:val="20"/>
                <w:szCs w:val="20"/>
              </w:rPr>
            </w:pPr>
            <w:r>
              <w:rPr>
                <w:rFonts w:ascii="Times New Roman" w:hAnsi="Times New Roman"/>
                <w:sz w:val="20"/>
                <w:szCs w:val="20"/>
              </w:rPr>
              <w:t>2</w:t>
            </w:r>
            <w:r w:rsidRPr="00765914">
              <w:rPr>
                <w:rFonts w:ascii="Times New Roman" w:hAnsi="Times New Roman"/>
                <w:sz w:val="20"/>
                <w:szCs w:val="20"/>
              </w:rPr>
              <w:t>.Особенности исчисления и уплаты налога на добавленную стоимость при реорганизации; основания для признания вычетов и права на возмещение НДС.</w:t>
            </w:r>
          </w:p>
          <w:p w:rsidR="00166FCF" w:rsidRPr="00E41CC2" w:rsidRDefault="00765914" w:rsidP="00DC2FBE">
            <w:pPr>
              <w:widowControl w:val="0"/>
              <w:tabs>
                <w:tab w:val="left" w:pos="1440"/>
                <w:tab w:val="left" w:pos="3280"/>
                <w:tab w:val="left" w:pos="4940"/>
                <w:tab w:val="left" w:pos="5380"/>
                <w:tab w:val="left" w:pos="6520"/>
                <w:tab w:val="left" w:pos="7580"/>
                <w:tab w:val="left" w:pos="8140"/>
              </w:tabs>
              <w:autoSpaceDE w:val="0"/>
              <w:autoSpaceDN w:val="0"/>
              <w:adjustRightInd w:val="0"/>
              <w:spacing w:before="8"/>
              <w:ind w:right="71"/>
              <w:jc w:val="both"/>
              <w:rPr>
                <w:rFonts w:ascii="Times New Roman" w:hAnsi="Times New Roman" w:cs="Times New Roman"/>
                <w:sz w:val="20"/>
                <w:szCs w:val="20"/>
              </w:rPr>
            </w:pPr>
            <w:r>
              <w:rPr>
                <w:rFonts w:ascii="Times New Roman" w:hAnsi="Times New Roman"/>
                <w:sz w:val="20"/>
                <w:szCs w:val="20"/>
              </w:rPr>
              <w:t>3</w:t>
            </w:r>
            <w:r w:rsidRPr="00765914">
              <w:rPr>
                <w:rFonts w:ascii="Times New Roman" w:hAnsi="Times New Roman"/>
                <w:sz w:val="20"/>
                <w:szCs w:val="20"/>
              </w:rPr>
              <w:t>.Особенности исчисления и уплаты налога на прибыль</w:t>
            </w:r>
            <w:r w:rsidRPr="00256A92">
              <w:rPr>
                <w:rFonts w:ascii="Times New Roman" w:hAnsi="Times New Roman"/>
                <w:sz w:val="28"/>
                <w:szCs w:val="28"/>
              </w:rPr>
              <w:t xml:space="preserve"> </w:t>
            </w:r>
            <w:r w:rsidRPr="00765914">
              <w:rPr>
                <w:rFonts w:ascii="Times New Roman" w:hAnsi="Times New Roman"/>
                <w:sz w:val="20"/>
                <w:szCs w:val="20"/>
              </w:rPr>
              <w:t>организаций: основания признания отдельных видов расходов и убытков по</w:t>
            </w:r>
            <w:r w:rsidRPr="00256A92">
              <w:rPr>
                <w:rFonts w:ascii="Times New Roman" w:hAnsi="Times New Roman"/>
                <w:sz w:val="28"/>
                <w:szCs w:val="28"/>
              </w:rPr>
              <w:t xml:space="preserve"> </w:t>
            </w:r>
            <w:r w:rsidR="00DC2FBE" w:rsidRPr="00DC2FBE">
              <w:rPr>
                <w:rFonts w:ascii="Times New Roman" w:hAnsi="Times New Roman"/>
                <w:sz w:val="20"/>
                <w:szCs w:val="20"/>
              </w:rPr>
              <w:t xml:space="preserve">налогу на прибыль </w:t>
            </w:r>
            <w:r w:rsidRPr="00DC2FBE">
              <w:rPr>
                <w:rFonts w:ascii="Times New Roman" w:hAnsi="Times New Roman"/>
                <w:sz w:val="20"/>
                <w:szCs w:val="20"/>
              </w:rPr>
              <w:t>организаций при</w:t>
            </w:r>
            <w:r w:rsidR="00DC2FBE" w:rsidRPr="00DC2FBE">
              <w:rPr>
                <w:rFonts w:ascii="Times New Roman" w:hAnsi="Times New Roman"/>
                <w:sz w:val="20"/>
                <w:szCs w:val="20"/>
              </w:rPr>
              <w:t xml:space="preserve"> их</w:t>
            </w:r>
            <w:r w:rsidRPr="00DC2FBE">
              <w:rPr>
                <w:rFonts w:ascii="Times New Roman" w:hAnsi="Times New Roman"/>
                <w:sz w:val="20"/>
                <w:szCs w:val="20"/>
              </w:rPr>
              <w:t xml:space="preserve"> реорганизации</w:t>
            </w:r>
            <w:r w:rsidR="00DC2FBE" w:rsidRPr="00DC2FBE">
              <w:rPr>
                <w:rFonts w:ascii="Times New Roman" w:hAnsi="Times New Roman"/>
                <w:sz w:val="20"/>
                <w:szCs w:val="20"/>
              </w:rPr>
              <w:t>.</w:t>
            </w:r>
            <w:r w:rsidRPr="00256A92">
              <w:rPr>
                <w:rFonts w:ascii="Times New Roman" w:hAnsi="Times New Roman"/>
                <w:sz w:val="28"/>
                <w:szCs w:val="28"/>
              </w:rPr>
              <w:t xml:space="preserve"> </w:t>
            </w: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166FCF">
            <w:pPr>
              <w:widowControl w:val="0"/>
              <w:pBdr>
                <w:bar w:val="single" w:sz="4" w:color="auto"/>
              </w:pBdr>
              <w:tabs>
                <w:tab w:val="left" w:pos="2220"/>
              </w:tabs>
              <w:autoSpaceDE w:val="0"/>
              <w:autoSpaceDN w:val="0"/>
              <w:adjustRightInd w:val="0"/>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0B4223" w:rsidTr="00321433">
        <w:trPr>
          <w:trHeight w:hRule="exact" w:val="2310"/>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657A40">
              <w:rPr>
                <w:rFonts w:ascii="Times New Roman" w:hAnsi="Times New Roman" w:cs="Times New Roman"/>
                <w:color w:val="auto"/>
                <w:sz w:val="18"/>
                <w:szCs w:val="18"/>
              </w:rPr>
              <w:t xml:space="preserve">Тема 3. </w:t>
            </w:r>
            <w:r w:rsidRPr="00657A40">
              <w:rPr>
                <w:rFonts w:ascii="Times New Roman" w:hAnsi="Times New Roman"/>
                <w:bCs/>
                <w:color w:val="auto"/>
                <w:sz w:val="20"/>
                <w:szCs w:val="20"/>
              </w:rPr>
              <w:t>Налоговая задолженность и процедура ее урегулирования в реорганизуемых организациях</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166FCF" w:rsidRDefault="00446302" w:rsidP="00446302">
            <w:pPr>
              <w:widowControl w:val="0"/>
              <w:autoSpaceDE w:val="0"/>
              <w:autoSpaceDN w:val="0"/>
              <w:adjustRightInd w:val="0"/>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 xml:space="preserve"> Виды</w:t>
            </w:r>
            <w:r w:rsidR="008B482E" w:rsidRPr="00446302">
              <w:rPr>
                <w:rFonts w:ascii="Times New Roman" w:hAnsi="Times New Roman"/>
                <w:sz w:val="20"/>
                <w:szCs w:val="20"/>
              </w:rPr>
              <w:t xml:space="preserve"> </w:t>
            </w:r>
            <w:r w:rsidR="008B482E">
              <w:rPr>
                <w:rFonts w:ascii="Times New Roman" w:hAnsi="Times New Roman"/>
                <w:sz w:val="20"/>
                <w:szCs w:val="20"/>
              </w:rPr>
              <w:t xml:space="preserve">налоговой </w:t>
            </w:r>
            <w:r w:rsidRPr="00446302">
              <w:rPr>
                <w:rFonts w:ascii="Times New Roman" w:hAnsi="Times New Roman"/>
                <w:sz w:val="20"/>
                <w:szCs w:val="20"/>
              </w:rPr>
              <w:t xml:space="preserve">задолженности </w:t>
            </w:r>
            <w:r w:rsidR="008B482E">
              <w:rPr>
                <w:rFonts w:ascii="Times New Roman" w:hAnsi="Times New Roman"/>
                <w:sz w:val="20"/>
                <w:szCs w:val="20"/>
              </w:rPr>
              <w:t>юридических лиц и ее</w:t>
            </w:r>
            <w:r w:rsidR="008B482E" w:rsidRPr="00446302">
              <w:rPr>
                <w:rFonts w:ascii="Times New Roman" w:hAnsi="Times New Roman"/>
                <w:sz w:val="20"/>
                <w:szCs w:val="20"/>
              </w:rPr>
              <w:t xml:space="preserve"> </w:t>
            </w:r>
            <w:r w:rsidR="008B482E">
              <w:rPr>
                <w:rFonts w:ascii="Times New Roman" w:hAnsi="Times New Roman"/>
                <w:sz w:val="20"/>
                <w:szCs w:val="20"/>
              </w:rPr>
              <w:t>к</w:t>
            </w:r>
            <w:r w:rsidR="008B482E" w:rsidRPr="00446302">
              <w:rPr>
                <w:rFonts w:ascii="Times New Roman" w:hAnsi="Times New Roman"/>
                <w:sz w:val="20"/>
                <w:szCs w:val="20"/>
              </w:rPr>
              <w:t>лассификация</w:t>
            </w:r>
            <w:r w:rsidRPr="00446302">
              <w:rPr>
                <w:rFonts w:ascii="Times New Roman" w:hAnsi="Times New Roman"/>
                <w:sz w:val="20"/>
                <w:szCs w:val="20"/>
              </w:rPr>
              <w:t>.</w:t>
            </w:r>
          </w:p>
          <w:p w:rsidR="00722491" w:rsidRDefault="00446302" w:rsidP="00446302">
            <w:pPr>
              <w:widowControl w:val="0"/>
              <w:autoSpaceDE w:val="0"/>
              <w:autoSpaceDN w:val="0"/>
              <w:adjustRightInd w:val="0"/>
              <w:rPr>
                <w:rFonts w:ascii="Times New Roman" w:hAnsi="Times New Roman"/>
                <w:sz w:val="20"/>
                <w:szCs w:val="20"/>
              </w:rPr>
            </w:pPr>
            <w:r>
              <w:rPr>
                <w:rFonts w:ascii="Times New Roman" w:hAnsi="Times New Roman"/>
                <w:sz w:val="20"/>
                <w:szCs w:val="20"/>
              </w:rPr>
              <w:t>2.</w:t>
            </w:r>
            <w:r w:rsidRPr="00256A92">
              <w:rPr>
                <w:rFonts w:ascii="Times New Roman" w:hAnsi="Times New Roman"/>
                <w:sz w:val="28"/>
                <w:szCs w:val="28"/>
              </w:rPr>
              <w:t xml:space="preserve"> </w:t>
            </w:r>
            <w:r w:rsidRPr="00446302">
              <w:rPr>
                <w:rFonts w:ascii="Times New Roman" w:hAnsi="Times New Roman"/>
                <w:sz w:val="20"/>
                <w:szCs w:val="20"/>
              </w:rPr>
              <w:t>Исполнение обязанности по уплате налогов (сборов) и других налоговых платежей при</w:t>
            </w:r>
            <w:r w:rsidRPr="00256A92">
              <w:rPr>
                <w:rFonts w:ascii="Times New Roman" w:hAnsi="Times New Roman"/>
                <w:sz w:val="28"/>
                <w:szCs w:val="28"/>
              </w:rPr>
              <w:t xml:space="preserve"> </w:t>
            </w:r>
            <w:r w:rsidRPr="00446302">
              <w:rPr>
                <w:rFonts w:ascii="Times New Roman" w:hAnsi="Times New Roman"/>
                <w:sz w:val="20"/>
                <w:szCs w:val="20"/>
              </w:rPr>
              <w:t>реорганизации юридического лица.</w:t>
            </w:r>
          </w:p>
          <w:p w:rsidR="00446302" w:rsidRPr="00446302" w:rsidRDefault="00722491" w:rsidP="00446302">
            <w:pPr>
              <w:widowControl w:val="0"/>
              <w:autoSpaceDE w:val="0"/>
              <w:autoSpaceDN w:val="0"/>
              <w:adjustRightInd w:val="0"/>
              <w:rPr>
                <w:rFonts w:ascii="Times New Roman" w:hAnsi="Times New Roman" w:cs="Times New Roman"/>
                <w:sz w:val="20"/>
                <w:szCs w:val="20"/>
              </w:rPr>
            </w:pPr>
            <w:r>
              <w:rPr>
                <w:rFonts w:ascii="Times New Roman" w:hAnsi="Times New Roman"/>
                <w:sz w:val="20"/>
                <w:szCs w:val="20"/>
              </w:rPr>
              <w:t>3.</w:t>
            </w:r>
            <w:r w:rsidR="00446302" w:rsidRPr="00446302">
              <w:rPr>
                <w:rFonts w:ascii="Times New Roman" w:hAnsi="Times New Roman"/>
                <w:sz w:val="20"/>
                <w:szCs w:val="20"/>
              </w:rPr>
              <w:t>Зачет и возврат излишне уплаченных и излишне взысканных налогов, сборов, пеней и штрафов</w:t>
            </w:r>
            <w:r w:rsidR="00446302" w:rsidRPr="00256A92">
              <w:rPr>
                <w:rFonts w:ascii="Times New Roman" w:hAnsi="Times New Roman"/>
                <w:sz w:val="28"/>
                <w:szCs w:val="28"/>
              </w:rPr>
              <w:t xml:space="preserve"> </w:t>
            </w:r>
            <w:r w:rsidR="00446302" w:rsidRPr="00446302">
              <w:rPr>
                <w:rFonts w:ascii="Times New Roman" w:hAnsi="Times New Roman"/>
                <w:sz w:val="20"/>
                <w:szCs w:val="20"/>
              </w:rPr>
              <w:t>при реорганизации юридического лица.</w:t>
            </w: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166FCF">
            <w:pPr>
              <w:widowControl w:val="0"/>
              <w:tabs>
                <w:tab w:val="left" w:pos="1320"/>
                <w:tab w:val="left" w:pos="1660"/>
                <w:tab w:val="left" w:pos="2840"/>
              </w:tabs>
              <w:autoSpaceDE w:val="0"/>
              <w:autoSpaceDN w:val="0"/>
              <w:adjustRightInd w:val="0"/>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0B4223" w:rsidTr="00321433">
        <w:trPr>
          <w:trHeight w:hRule="exact" w:val="2517"/>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w:t>
            </w:r>
            <w:r>
              <w:rPr>
                <w:rFonts w:ascii="Times New Roman" w:hAnsi="Times New Roman" w:cs="Times New Roman"/>
                <w:color w:val="auto"/>
                <w:sz w:val="18"/>
                <w:szCs w:val="18"/>
              </w:rPr>
              <w:t>4</w:t>
            </w:r>
            <w:r w:rsidRPr="005A52B1">
              <w:rPr>
                <w:rFonts w:ascii="Times New Roman" w:hAnsi="Times New Roman" w:cs="Times New Roman"/>
                <w:color w:val="auto"/>
                <w:sz w:val="18"/>
                <w:szCs w:val="18"/>
              </w:rPr>
              <w:t>.</w:t>
            </w:r>
            <w:r w:rsidRPr="005A52B1">
              <w:rPr>
                <w:rFonts w:ascii="Times New Roman" w:hAnsi="Times New Roman" w:cs="Times New Roman"/>
                <w:color w:val="auto"/>
              </w:rPr>
              <w:t xml:space="preserve"> </w:t>
            </w:r>
            <w:proofErr w:type="gramStart"/>
            <w:r w:rsidRPr="005A52B1">
              <w:rPr>
                <w:rFonts w:ascii="Times New Roman" w:hAnsi="Times New Roman" w:cs="Times New Roman"/>
                <w:color w:val="auto"/>
                <w:sz w:val="20"/>
                <w:szCs w:val="20"/>
              </w:rPr>
              <w:t>Налогового</w:t>
            </w:r>
            <w:proofErr w:type="gramEnd"/>
            <w:r w:rsidRPr="005A52B1">
              <w:rPr>
                <w:rFonts w:ascii="Times New Roman" w:hAnsi="Times New Roman" w:cs="Times New Roman"/>
                <w:color w:val="auto"/>
                <w:sz w:val="20"/>
                <w:szCs w:val="20"/>
              </w:rPr>
              <w:t xml:space="preserve"> консультирование организаций при их банкротстве</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524D7A" w:rsidRPr="00524D7A" w:rsidRDefault="00524D7A" w:rsidP="00524D7A">
            <w:pPr>
              <w:widowControl w:val="0"/>
              <w:tabs>
                <w:tab w:val="left" w:pos="1520"/>
                <w:tab w:val="left" w:pos="3380"/>
                <w:tab w:val="left" w:pos="6240"/>
                <w:tab w:val="left" w:pos="7560"/>
                <w:tab w:val="left" w:pos="8060"/>
              </w:tabs>
              <w:autoSpaceDE w:val="0"/>
              <w:autoSpaceDN w:val="0"/>
              <w:adjustRightInd w:val="0"/>
              <w:spacing w:before="6"/>
              <w:ind w:right="72"/>
              <w:jc w:val="both"/>
              <w:rPr>
                <w:rFonts w:ascii="Times New Roman" w:hAnsi="Times New Roman"/>
                <w:sz w:val="20"/>
                <w:szCs w:val="20"/>
              </w:rPr>
            </w:pPr>
            <w:r>
              <w:rPr>
                <w:rFonts w:ascii="Times New Roman" w:hAnsi="Times New Roman"/>
                <w:sz w:val="20"/>
                <w:szCs w:val="20"/>
              </w:rPr>
              <w:t>1.</w:t>
            </w:r>
            <w:r w:rsidRPr="00524D7A">
              <w:rPr>
                <w:rFonts w:ascii="Times New Roman" w:hAnsi="Times New Roman"/>
                <w:sz w:val="20"/>
                <w:szCs w:val="20"/>
              </w:rPr>
              <w:t>Банкротство: понятие и признаки банкротства</w:t>
            </w:r>
            <w:r w:rsidR="004E1966">
              <w:rPr>
                <w:rFonts w:ascii="Times New Roman" w:hAnsi="Times New Roman"/>
                <w:sz w:val="20"/>
                <w:szCs w:val="20"/>
              </w:rPr>
              <w:t xml:space="preserve"> </w:t>
            </w:r>
            <w:r w:rsidR="004E1966" w:rsidRPr="00524D7A">
              <w:rPr>
                <w:rFonts w:ascii="Times New Roman" w:hAnsi="Times New Roman"/>
                <w:sz w:val="20"/>
                <w:szCs w:val="20"/>
              </w:rPr>
              <w:t>(несостоятельност</w:t>
            </w:r>
            <w:r w:rsidR="004E1966">
              <w:rPr>
                <w:rFonts w:ascii="Times New Roman" w:hAnsi="Times New Roman"/>
                <w:sz w:val="20"/>
                <w:szCs w:val="20"/>
              </w:rPr>
              <w:t>и)</w:t>
            </w:r>
            <w:r w:rsidRPr="00524D7A">
              <w:rPr>
                <w:rFonts w:ascii="Times New Roman" w:hAnsi="Times New Roman"/>
                <w:sz w:val="20"/>
                <w:szCs w:val="20"/>
              </w:rPr>
              <w:t xml:space="preserve"> организаций.</w:t>
            </w:r>
          </w:p>
          <w:p w:rsidR="00524D7A" w:rsidRPr="00256A92" w:rsidRDefault="00524D7A" w:rsidP="00446302">
            <w:pPr>
              <w:widowControl w:val="0"/>
              <w:autoSpaceDE w:val="0"/>
              <w:autoSpaceDN w:val="0"/>
              <w:adjustRightInd w:val="0"/>
              <w:spacing w:before="10"/>
              <w:ind w:right="71"/>
              <w:rPr>
                <w:rFonts w:ascii="Times New Roman" w:hAnsi="Times New Roman"/>
                <w:sz w:val="28"/>
                <w:szCs w:val="28"/>
              </w:rPr>
            </w:pPr>
            <w:r>
              <w:rPr>
                <w:rFonts w:ascii="Times New Roman" w:hAnsi="Times New Roman"/>
                <w:sz w:val="20"/>
                <w:szCs w:val="20"/>
              </w:rPr>
              <w:t>2</w:t>
            </w:r>
            <w:r w:rsidRPr="00524D7A">
              <w:rPr>
                <w:rFonts w:ascii="Times New Roman" w:hAnsi="Times New Roman"/>
                <w:sz w:val="20"/>
                <w:szCs w:val="20"/>
              </w:rPr>
              <w:t>.Обязанности</w:t>
            </w:r>
            <w:r w:rsidRPr="00256A92">
              <w:rPr>
                <w:rFonts w:ascii="Times New Roman" w:hAnsi="Times New Roman"/>
                <w:sz w:val="28"/>
                <w:szCs w:val="28"/>
              </w:rPr>
              <w:t xml:space="preserve"> </w:t>
            </w:r>
            <w:r w:rsidRPr="00524D7A">
              <w:rPr>
                <w:rFonts w:ascii="Times New Roman" w:hAnsi="Times New Roman"/>
                <w:sz w:val="20"/>
                <w:szCs w:val="20"/>
              </w:rPr>
              <w:t>организации как налогоплательщика,</w:t>
            </w:r>
            <w:r w:rsidRPr="00256A92">
              <w:rPr>
                <w:rFonts w:ascii="Times New Roman" w:hAnsi="Times New Roman"/>
                <w:sz w:val="28"/>
                <w:szCs w:val="28"/>
              </w:rPr>
              <w:t xml:space="preserve"> </w:t>
            </w:r>
            <w:r w:rsidRPr="00524D7A">
              <w:rPr>
                <w:rFonts w:ascii="Times New Roman" w:hAnsi="Times New Roman"/>
                <w:sz w:val="20"/>
                <w:szCs w:val="20"/>
              </w:rPr>
              <w:t xml:space="preserve">находящегося в стадии </w:t>
            </w:r>
            <w:r w:rsidR="004E1966">
              <w:rPr>
                <w:rFonts w:ascii="Times New Roman" w:hAnsi="Times New Roman"/>
                <w:sz w:val="20"/>
                <w:szCs w:val="20"/>
              </w:rPr>
              <w:t>б</w:t>
            </w:r>
            <w:r w:rsidRPr="00524D7A">
              <w:rPr>
                <w:rFonts w:ascii="Times New Roman" w:hAnsi="Times New Roman"/>
                <w:sz w:val="20"/>
                <w:szCs w:val="20"/>
              </w:rPr>
              <w:t>анкротства</w:t>
            </w:r>
            <w:r w:rsidRPr="00256A92">
              <w:rPr>
                <w:rFonts w:ascii="Times New Roman" w:hAnsi="Times New Roman"/>
                <w:sz w:val="28"/>
                <w:szCs w:val="28"/>
              </w:rPr>
              <w:t>.</w:t>
            </w:r>
          </w:p>
          <w:p w:rsidR="00524D7A" w:rsidRPr="00524D7A" w:rsidRDefault="00524D7A" w:rsidP="00524D7A">
            <w:pPr>
              <w:widowControl w:val="0"/>
              <w:tabs>
                <w:tab w:val="left" w:pos="1440"/>
                <w:tab w:val="left" w:pos="2440"/>
                <w:tab w:val="left" w:pos="3000"/>
                <w:tab w:val="left" w:pos="5280"/>
                <w:tab w:val="left" w:pos="6780"/>
                <w:tab w:val="left" w:pos="8880"/>
              </w:tabs>
              <w:autoSpaceDE w:val="0"/>
              <w:autoSpaceDN w:val="0"/>
              <w:adjustRightInd w:val="0"/>
              <w:spacing w:before="1"/>
              <w:ind w:right="76"/>
              <w:jc w:val="both"/>
              <w:rPr>
                <w:rFonts w:ascii="Times New Roman" w:hAnsi="Times New Roman"/>
                <w:sz w:val="20"/>
                <w:szCs w:val="20"/>
              </w:rPr>
            </w:pPr>
            <w:r>
              <w:rPr>
                <w:rFonts w:ascii="Times New Roman" w:hAnsi="Times New Roman"/>
                <w:sz w:val="20"/>
                <w:szCs w:val="20"/>
              </w:rPr>
              <w:t>3</w:t>
            </w:r>
            <w:r w:rsidRPr="00524D7A">
              <w:rPr>
                <w:rFonts w:ascii="Times New Roman" w:hAnsi="Times New Roman"/>
                <w:sz w:val="20"/>
                <w:szCs w:val="20"/>
              </w:rPr>
              <w:t>.Меры по урегулированию налоговой задолженности</w:t>
            </w:r>
            <w:r w:rsidR="004E1966">
              <w:rPr>
                <w:rFonts w:ascii="Times New Roman" w:hAnsi="Times New Roman"/>
                <w:sz w:val="20"/>
                <w:szCs w:val="20"/>
              </w:rPr>
              <w:t xml:space="preserve"> </w:t>
            </w:r>
            <w:r w:rsidRPr="00524D7A">
              <w:rPr>
                <w:rFonts w:ascii="Times New Roman" w:hAnsi="Times New Roman"/>
                <w:sz w:val="20"/>
                <w:szCs w:val="20"/>
              </w:rPr>
              <w:t>по предотвращению банкротства</w:t>
            </w:r>
            <w:proofErr w:type="gramStart"/>
            <w:r w:rsidR="004E1966">
              <w:rPr>
                <w:rFonts w:ascii="Times New Roman" w:hAnsi="Times New Roman"/>
                <w:sz w:val="20"/>
                <w:szCs w:val="20"/>
              </w:rPr>
              <w:t>.</w:t>
            </w:r>
            <w:proofErr w:type="gramEnd"/>
            <w:r w:rsidRPr="00524D7A">
              <w:rPr>
                <w:rFonts w:ascii="Times New Roman" w:hAnsi="Times New Roman"/>
                <w:sz w:val="20"/>
                <w:szCs w:val="20"/>
              </w:rPr>
              <w:t xml:space="preserve"> </w:t>
            </w:r>
            <w:proofErr w:type="gramStart"/>
            <w:r w:rsidRPr="00524D7A">
              <w:rPr>
                <w:rFonts w:ascii="Times New Roman" w:hAnsi="Times New Roman"/>
                <w:sz w:val="20"/>
                <w:szCs w:val="20"/>
              </w:rPr>
              <w:t>о</w:t>
            </w:r>
            <w:proofErr w:type="gramEnd"/>
            <w:r w:rsidRPr="00524D7A">
              <w:rPr>
                <w:rFonts w:ascii="Times New Roman" w:hAnsi="Times New Roman"/>
                <w:sz w:val="20"/>
                <w:szCs w:val="20"/>
              </w:rPr>
              <w:t>рганизаций.</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9E4600">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 xml:space="preserve">докладов, решение ситуационных задач и тестов. </w:t>
            </w:r>
            <w:proofErr w:type="gramStart"/>
            <w:r w:rsidRPr="00E41CC2">
              <w:rPr>
                <w:rFonts w:ascii="Times New Roman" w:hAnsi="Times New Roman" w:cs="Times New Roman"/>
                <w:sz w:val="20"/>
                <w:szCs w:val="20"/>
              </w:rPr>
              <w:t>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r w:rsidR="00166FCF" w:rsidRPr="00E41CC2">
              <w:rPr>
                <w:rFonts w:ascii="Times New Roman" w:hAnsi="Times New Roman" w:cs="Times New Roman"/>
                <w:sz w:val="20"/>
                <w:szCs w:val="20"/>
              </w:rPr>
              <w:t xml:space="preserve">)  занятия. </w:t>
            </w:r>
            <w:proofErr w:type="gramEnd"/>
          </w:p>
        </w:tc>
      </w:tr>
      <w:tr w:rsidR="00166FCF" w:rsidRPr="000B4223" w:rsidTr="00321433">
        <w:trPr>
          <w:trHeight w:hRule="exact" w:val="2170"/>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5. </w:t>
            </w:r>
            <w:r w:rsidRPr="005A52B1">
              <w:rPr>
                <w:rFonts w:ascii="Times New Roman" w:hAnsi="Times New Roman" w:cs="Times New Roman"/>
                <w:color w:val="auto"/>
                <w:sz w:val="20"/>
                <w:szCs w:val="20"/>
              </w:rPr>
              <w:t>Налоговые проверки организаций при их реорганизации и банкротстве</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DC2FBE" w:rsidRDefault="00722491"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cs="Times New Roman"/>
                <w:color w:val="auto"/>
                <w:sz w:val="20"/>
                <w:szCs w:val="20"/>
              </w:rPr>
            </w:pPr>
            <w:r>
              <w:rPr>
                <w:rFonts w:ascii="Times New Roman" w:hAnsi="Times New Roman"/>
                <w:sz w:val="20"/>
                <w:szCs w:val="20"/>
              </w:rPr>
              <w:t>1.Виды налогового контроля</w:t>
            </w:r>
            <w:r w:rsidRPr="005A52B1">
              <w:rPr>
                <w:rFonts w:ascii="Times New Roman" w:hAnsi="Times New Roman" w:cs="Times New Roman"/>
                <w:color w:val="auto"/>
                <w:sz w:val="20"/>
                <w:szCs w:val="20"/>
              </w:rPr>
              <w:t xml:space="preserve"> организаций при их реорганизации и банкротстве</w:t>
            </w:r>
            <w:r>
              <w:rPr>
                <w:rFonts w:ascii="Times New Roman" w:hAnsi="Times New Roman" w:cs="Times New Roman"/>
                <w:color w:val="auto"/>
                <w:sz w:val="20"/>
                <w:szCs w:val="20"/>
              </w:rPr>
              <w:t>.</w:t>
            </w:r>
          </w:p>
          <w:p w:rsidR="00722491" w:rsidRDefault="00722491"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sz w:val="20"/>
                <w:szCs w:val="20"/>
              </w:rPr>
            </w:pPr>
            <w:r>
              <w:rPr>
                <w:rFonts w:ascii="Times New Roman" w:hAnsi="Times New Roman" w:cs="Times New Roman"/>
                <w:color w:val="auto"/>
                <w:sz w:val="20"/>
                <w:szCs w:val="20"/>
              </w:rPr>
              <w:t>2.Процедуры налоговых проверок и оформление их результатов</w:t>
            </w:r>
            <w:r w:rsidR="00321433">
              <w:rPr>
                <w:rFonts w:ascii="Times New Roman" w:hAnsi="Times New Roman" w:cs="Times New Roman"/>
                <w:color w:val="auto"/>
                <w:sz w:val="20"/>
                <w:szCs w:val="20"/>
              </w:rPr>
              <w:t>.</w:t>
            </w:r>
          </w:p>
          <w:p w:rsidR="00DC2FBE" w:rsidRPr="00DC2FBE" w:rsidRDefault="00DC2FBE"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sz w:val="20"/>
                <w:szCs w:val="20"/>
              </w:rPr>
            </w:pPr>
            <w:r>
              <w:rPr>
                <w:rFonts w:ascii="Times New Roman" w:hAnsi="Times New Roman"/>
                <w:sz w:val="20"/>
                <w:szCs w:val="20"/>
              </w:rPr>
              <w:t>3.</w:t>
            </w:r>
            <w:r w:rsidRPr="00DC2FBE">
              <w:rPr>
                <w:rFonts w:ascii="Times New Roman" w:hAnsi="Times New Roman"/>
                <w:sz w:val="20"/>
                <w:szCs w:val="20"/>
              </w:rPr>
              <w:t>Налоговая ответственность при различных формах реорганизации.</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FB6EBE" w:rsidP="00166FCF">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bl>
    <w:p w:rsidR="00CA1CF2" w:rsidRDefault="00CA1CF2" w:rsidP="00321433">
      <w:pPr>
        <w:jc w:val="both"/>
        <w:rPr>
          <w:rFonts w:hAnsi="Times New Roman"/>
          <w:b/>
          <w:bCs/>
          <w:sz w:val="28"/>
          <w:szCs w:val="28"/>
        </w:rPr>
      </w:pPr>
    </w:p>
    <w:p w:rsidR="00166FCF" w:rsidRDefault="00166FCF" w:rsidP="00430EDE">
      <w:pPr>
        <w:keepNext/>
        <w:spacing w:line="360" w:lineRule="auto"/>
        <w:ind w:firstLine="709"/>
        <w:jc w:val="both"/>
        <w:rPr>
          <w:rFonts w:ascii="Times New Roman" w:hAnsi="Times New Roman" w:cs="Times New Roman"/>
          <w:b/>
          <w:sz w:val="28"/>
          <w:szCs w:val="28"/>
        </w:rPr>
      </w:pPr>
      <w:r w:rsidRPr="00166FCF">
        <w:rPr>
          <w:rFonts w:ascii="Times New Roman" w:hAnsi="Times New Roman" w:cs="Times New Roman"/>
          <w:b/>
          <w:sz w:val="28"/>
          <w:szCs w:val="28"/>
        </w:rPr>
        <w:t xml:space="preserve">6.2. Перечень вопросов, заданий, тем для подготовки к текущему контролю </w:t>
      </w:r>
    </w:p>
    <w:p w:rsidR="002930CF" w:rsidRPr="00F729AD" w:rsidRDefault="002930CF" w:rsidP="002930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720"/>
        <w:jc w:val="both"/>
        <w:rPr>
          <w:rFonts w:ascii="Times New Roman" w:eastAsia="Times New Roman" w:hAnsi="Times New Roman" w:cs="Times New Roman"/>
          <w:color w:val="auto"/>
          <w:sz w:val="28"/>
          <w:szCs w:val="28"/>
          <w:bdr w:val="none" w:sz="0" w:space="0" w:color="auto"/>
          <w:lang w:eastAsia="ru-RU"/>
        </w:rPr>
      </w:pPr>
      <w:r w:rsidRPr="00F729AD">
        <w:rPr>
          <w:rFonts w:ascii="Times New Roman" w:eastAsia="Times New Roman" w:hAnsi="Times New Roman" w:cs="Times New Roman"/>
          <w:color w:val="auto"/>
          <w:sz w:val="28"/>
          <w:szCs w:val="28"/>
          <w:bdr w:val="none" w:sz="0" w:space="0" w:color="auto"/>
          <w:lang w:eastAsia="ru-RU"/>
        </w:rPr>
        <w:t xml:space="preserve">В течение семестра в соответствии с учебным планом должен быть осуществлен промежуточный контроль знаний в виде выполнения письменной контрольной работы. Преподаватель оценивает знания студента при проведении любой формы контроля, в соответствии с действующим порядком оценки знаний в Финансовом университете при Правительстве РФ. </w:t>
      </w:r>
    </w:p>
    <w:p w:rsidR="002930CF" w:rsidRPr="00F729AD" w:rsidRDefault="002930CF" w:rsidP="002930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720"/>
        <w:jc w:val="both"/>
        <w:rPr>
          <w:rFonts w:ascii="Times New Roman" w:eastAsia="Times New Roman" w:hAnsi="Times New Roman" w:cs="Times New Roman"/>
          <w:color w:val="auto"/>
          <w:sz w:val="28"/>
          <w:szCs w:val="28"/>
          <w:bdr w:val="none" w:sz="0" w:space="0" w:color="auto"/>
          <w:lang w:eastAsia="ru-RU"/>
        </w:rPr>
      </w:pPr>
      <w:r w:rsidRPr="00F729AD">
        <w:rPr>
          <w:rFonts w:ascii="Times New Roman" w:eastAsia="Times New Roman" w:hAnsi="Times New Roman" w:cs="Times New Roman"/>
          <w:color w:val="auto"/>
          <w:sz w:val="28"/>
          <w:szCs w:val="28"/>
          <w:bdr w:val="none" w:sz="0" w:space="0" w:color="auto"/>
          <w:lang w:eastAsia="ru-RU"/>
        </w:rPr>
        <w:t xml:space="preserve">Приведены три варианта письменных контрольных работ, которые являются промежуточной проверкой остаточных знаний, полученных студентами на лекциях и семинарах. </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 xml:space="preserve">Вариант 1 </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Теоретический вопрос </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 xml:space="preserve">Порядок ведения Единого государственного реестра юридических лиц (ЕГРЮЛ). </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eastAsia="x-none"/>
        </w:rPr>
      </w:pPr>
      <w:r w:rsidRPr="00F729AD">
        <w:rPr>
          <w:sz w:val="28"/>
          <w:szCs w:val="28"/>
        </w:rPr>
        <w:t xml:space="preserve"> </w:t>
      </w:r>
      <w:r w:rsidRPr="00F729AD">
        <w:rPr>
          <w:rFonts w:ascii="Times New Roman" w:hAnsi="Times New Roman" w:cs="Times New Roman"/>
          <w:sz w:val="28"/>
          <w:szCs w:val="28"/>
        </w:rPr>
        <w:t>Оформить Реестр поступлений, возвратов, зачетов и выплат по НДФЛ по местному бюджету (форма №25).</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Вариант 2</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Теоретический вопрос </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eastAsia="x-none"/>
        </w:rPr>
      </w:pPr>
      <w:r w:rsidRPr="00F729AD">
        <w:rPr>
          <w:rFonts w:ascii="Times New Roman" w:hAnsi="Times New Roman" w:cs="Times New Roman"/>
          <w:sz w:val="28"/>
          <w:szCs w:val="28"/>
        </w:rPr>
        <w:t xml:space="preserve">Порядок проведения налоговыми органами постановки на налоговый учет налогоплательщика. </w:t>
      </w:r>
    </w:p>
    <w:p w:rsidR="002930CF" w:rsidRPr="00F729AD" w:rsidRDefault="002930CF" w:rsidP="002930CF">
      <w:pPr>
        <w:widowControl w:val="0"/>
        <w:spacing w:line="360" w:lineRule="auto"/>
        <w:ind w:firstLine="720"/>
        <w:jc w:val="both"/>
        <w:rPr>
          <w:sz w:val="28"/>
          <w:szCs w:val="28"/>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r w:rsidRPr="00F729AD">
        <w:rPr>
          <w:sz w:val="28"/>
          <w:szCs w:val="28"/>
        </w:rPr>
        <w:t xml:space="preserve"> </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Рассчитать пени с применением ставки рефинансирования ЦБ РФ (15%), если известно:</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Начислен налог в бюджет по сроку 30.0</w:t>
      </w:r>
      <w:r w:rsidR="00D774F4">
        <w:rPr>
          <w:rFonts w:ascii="Times New Roman" w:hAnsi="Times New Roman" w:cs="Times New Roman"/>
          <w:sz w:val="28"/>
          <w:szCs w:val="28"/>
        </w:rPr>
        <w:t>4</w:t>
      </w:r>
      <w:r w:rsidRPr="00F729AD">
        <w:rPr>
          <w:rFonts w:ascii="Times New Roman" w:hAnsi="Times New Roman" w:cs="Times New Roman"/>
          <w:sz w:val="28"/>
          <w:szCs w:val="28"/>
        </w:rPr>
        <w:t xml:space="preserve">. 2019 г. </w:t>
      </w:r>
      <w:r w:rsidRPr="00F729AD">
        <w:rPr>
          <w:rFonts w:ascii="Times New Roman" w:hAnsi="Times New Roman" w:cs="Times New Roman"/>
          <w:sz w:val="28"/>
          <w:szCs w:val="28"/>
        </w:rPr>
        <w:tab/>
      </w:r>
      <w:r>
        <w:rPr>
          <w:rFonts w:ascii="Times New Roman" w:hAnsi="Times New Roman" w:cs="Times New Roman"/>
          <w:sz w:val="28"/>
          <w:szCs w:val="28"/>
        </w:rPr>
        <w:t>-</w:t>
      </w:r>
      <w:r w:rsidRPr="00F729AD">
        <w:rPr>
          <w:rFonts w:ascii="Times New Roman" w:hAnsi="Times New Roman" w:cs="Times New Roman"/>
          <w:sz w:val="28"/>
          <w:szCs w:val="28"/>
        </w:rPr>
        <w:tab/>
        <w:t>3</w:t>
      </w:r>
      <w:r>
        <w:rPr>
          <w:rFonts w:ascii="Times New Roman" w:hAnsi="Times New Roman" w:cs="Times New Roman"/>
          <w:sz w:val="28"/>
          <w:szCs w:val="28"/>
        </w:rPr>
        <w:t>5</w:t>
      </w:r>
      <w:r w:rsidRPr="00F729AD">
        <w:rPr>
          <w:rFonts w:ascii="Times New Roman" w:hAnsi="Times New Roman" w:cs="Times New Roman"/>
          <w:sz w:val="28"/>
          <w:szCs w:val="28"/>
        </w:rPr>
        <w:t>млн. руб.</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 xml:space="preserve">Уплачено в бюджет – </w:t>
      </w:r>
      <w:r>
        <w:rPr>
          <w:rFonts w:ascii="Times New Roman" w:hAnsi="Times New Roman" w:cs="Times New Roman"/>
          <w:sz w:val="28"/>
          <w:szCs w:val="28"/>
        </w:rPr>
        <w:t>2</w:t>
      </w:r>
      <w:r w:rsidRPr="00F729AD">
        <w:rPr>
          <w:rFonts w:ascii="Times New Roman" w:hAnsi="Times New Roman" w:cs="Times New Roman"/>
          <w:sz w:val="28"/>
          <w:szCs w:val="28"/>
        </w:rPr>
        <w:t xml:space="preserve">1.05.2019 г. </w:t>
      </w:r>
      <w:r w:rsidRPr="00F729AD">
        <w:rPr>
          <w:rFonts w:ascii="Times New Roman" w:hAnsi="Times New Roman" w:cs="Times New Roman"/>
          <w:sz w:val="28"/>
          <w:szCs w:val="28"/>
        </w:rPr>
        <w:tab/>
      </w:r>
      <w:r w:rsidRPr="00F729AD">
        <w:rPr>
          <w:rFonts w:ascii="Times New Roman" w:hAnsi="Times New Roman" w:cs="Times New Roman"/>
          <w:sz w:val="28"/>
          <w:szCs w:val="28"/>
        </w:rPr>
        <w:tab/>
      </w:r>
      <w:r>
        <w:rPr>
          <w:rFonts w:ascii="Times New Roman" w:hAnsi="Times New Roman" w:cs="Times New Roman"/>
          <w:sz w:val="28"/>
          <w:szCs w:val="28"/>
        </w:rPr>
        <w:t>-</w:t>
      </w:r>
      <w:r w:rsidRPr="00F729AD">
        <w:rPr>
          <w:rFonts w:ascii="Times New Roman" w:hAnsi="Times New Roman" w:cs="Times New Roman"/>
          <w:sz w:val="28"/>
          <w:szCs w:val="28"/>
        </w:rPr>
        <w:tab/>
      </w:r>
      <w:r>
        <w:rPr>
          <w:rFonts w:ascii="Times New Roman" w:hAnsi="Times New Roman" w:cs="Times New Roman"/>
          <w:sz w:val="28"/>
          <w:szCs w:val="28"/>
        </w:rPr>
        <w:t>1</w:t>
      </w:r>
      <w:r w:rsidRPr="00F729AD">
        <w:rPr>
          <w:rFonts w:ascii="Times New Roman" w:hAnsi="Times New Roman" w:cs="Times New Roman"/>
          <w:sz w:val="28"/>
          <w:szCs w:val="28"/>
        </w:rPr>
        <w:t>7млн.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Вариант 3</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Теоретический вопрос</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 </w:t>
      </w:r>
      <w:r w:rsidRPr="00F729AD">
        <w:rPr>
          <w:rFonts w:ascii="Times New Roman" w:eastAsia="Times New Roman" w:hAnsi="Times New Roman" w:cs="Times New Roman"/>
          <w:color w:val="auto"/>
          <w:sz w:val="28"/>
          <w:szCs w:val="28"/>
          <w:bdr w:val="none" w:sz="0" w:space="0" w:color="auto"/>
          <w:lang w:eastAsia="x-none"/>
        </w:rPr>
        <w:t>Структура налоговой задолженности: сущность и факторы ее возникновения.</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r w:rsidRPr="00F729AD">
        <w:rPr>
          <w:rFonts w:ascii="Times New Roman" w:eastAsia="Times New Roman" w:hAnsi="Times New Roman" w:cs="Times New Roman"/>
          <w:b/>
          <w:color w:val="auto"/>
          <w:sz w:val="28"/>
          <w:szCs w:val="28"/>
          <w:bdr w:val="none" w:sz="0" w:space="0" w:color="auto"/>
          <w:lang w:eastAsia="x-none"/>
        </w:rPr>
        <w:t xml:space="preserve"> </w:t>
      </w:r>
      <w:r w:rsidRPr="00F729AD">
        <w:rPr>
          <w:rFonts w:ascii="Times New Roman" w:eastAsia="Times New Roman" w:hAnsi="Times New Roman" w:cs="Times New Roman"/>
          <w:color w:val="auto"/>
          <w:sz w:val="28"/>
          <w:szCs w:val="28"/>
          <w:bdr w:val="none" w:sz="0" w:space="0" w:color="auto"/>
          <w:lang w:eastAsia="x-none"/>
        </w:rPr>
        <w:t>Определить сумму задолженности при слиянии 2-х налогоплательщиков, если известно, что:</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У 1-го налогоплательщика сумма в КРСБ по налогам составляла:</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налог на прибыль организаций: - федеральный бюджет = -3</w:t>
      </w:r>
      <w:r>
        <w:rPr>
          <w:rFonts w:ascii="Times New Roman" w:eastAsia="Times New Roman" w:hAnsi="Times New Roman" w:cs="Times New Roman"/>
          <w:color w:val="auto"/>
          <w:sz w:val="28"/>
          <w:szCs w:val="28"/>
          <w:bdr w:val="none" w:sz="0" w:space="0" w:color="auto"/>
          <w:lang w:eastAsia="x-none"/>
        </w:rPr>
        <w:t>7</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региональный бюджет = - 8900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имущество организаций: - региональный бюджет = </w:t>
      </w:r>
      <w:r>
        <w:rPr>
          <w:rFonts w:ascii="Times New Roman" w:eastAsia="Times New Roman" w:hAnsi="Times New Roman" w:cs="Times New Roman"/>
          <w:color w:val="auto"/>
          <w:sz w:val="28"/>
          <w:szCs w:val="28"/>
          <w:bdr w:val="none" w:sz="0" w:space="0" w:color="auto"/>
          <w:lang w:eastAsia="x-none"/>
        </w:rPr>
        <w:t>8</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местный бюджет = - </w:t>
      </w:r>
      <w:r>
        <w:rPr>
          <w:rFonts w:ascii="Times New Roman" w:eastAsia="Times New Roman" w:hAnsi="Times New Roman" w:cs="Times New Roman"/>
          <w:color w:val="auto"/>
          <w:sz w:val="28"/>
          <w:szCs w:val="28"/>
          <w:bdr w:val="none" w:sz="0" w:space="0" w:color="auto"/>
          <w:lang w:eastAsia="x-none"/>
        </w:rPr>
        <w:t>2</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У 2-го налогоплательщика сумма в КРСБ по налогам составляла:</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прибыль организаций: - федеральный бюджет = </w:t>
      </w:r>
      <w:r>
        <w:rPr>
          <w:rFonts w:ascii="Times New Roman" w:eastAsia="Times New Roman" w:hAnsi="Times New Roman" w:cs="Times New Roman"/>
          <w:color w:val="auto"/>
          <w:sz w:val="28"/>
          <w:szCs w:val="28"/>
          <w:bdr w:val="none" w:sz="0" w:space="0" w:color="auto"/>
          <w:lang w:eastAsia="x-none"/>
        </w:rPr>
        <w:t>7</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региональный бюджет = </w:t>
      </w:r>
      <w:r>
        <w:rPr>
          <w:rFonts w:ascii="Times New Roman" w:eastAsia="Times New Roman" w:hAnsi="Times New Roman" w:cs="Times New Roman"/>
          <w:color w:val="auto"/>
          <w:sz w:val="28"/>
          <w:szCs w:val="28"/>
          <w:bdr w:val="none" w:sz="0" w:space="0" w:color="auto"/>
          <w:lang w:eastAsia="x-none"/>
        </w:rPr>
        <w:t>9</w:t>
      </w:r>
      <w:r w:rsidRPr="00F729AD">
        <w:rPr>
          <w:rFonts w:ascii="Times New Roman" w:eastAsia="Times New Roman" w:hAnsi="Times New Roman" w:cs="Times New Roman"/>
          <w:color w:val="auto"/>
          <w:sz w:val="28"/>
          <w:szCs w:val="28"/>
          <w:bdr w:val="none" w:sz="0" w:space="0" w:color="auto"/>
          <w:lang w:eastAsia="x-none"/>
        </w:rPr>
        <w:t>900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имущество организаций: - региональный бюджет = - </w:t>
      </w:r>
      <w:r>
        <w:rPr>
          <w:rFonts w:ascii="Times New Roman" w:eastAsia="Times New Roman" w:hAnsi="Times New Roman" w:cs="Times New Roman"/>
          <w:color w:val="auto"/>
          <w:sz w:val="28"/>
          <w:szCs w:val="28"/>
          <w:bdr w:val="none" w:sz="0" w:space="0" w:color="auto"/>
          <w:lang w:eastAsia="x-none"/>
        </w:rPr>
        <w:t>9</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634369"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местный бюджет = - </w:t>
      </w:r>
      <w:r>
        <w:rPr>
          <w:rFonts w:ascii="Times New Roman" w:eastAsia="Times New Roman" w:hAnsi="Times New Roman" w:cs="Times New Roman"/>
          <w:color w:val="auto"/>
          <w:sz w:val="28"/>
          <w:szCs w:val="28"/>
          <w:bdr w:val="none" w:sz="0" w:space="0" w:color="auto"/>
          <w:lang w:eastAsia="x-none"/>
        </w:rPr>
        <w:t>6</w:t>
      </w:r>
      <w:r w:rsidRPr="00F729AD">
        <w:rPr>
          <w:rFonts w:ascii="Times New Roman" w:eastAsia="Times New Roman" w:hAnsi="Times New Roman" w:cs="Times New Roman"/>
          <w:color w:val="auto"/>
          <w:sz w:val="28"/>
          <w:szCs w:val="28"/>
          <w:bdr w:val="none" w:sz="0" w:space="0" w:color="auto"/>
          <w:lang w:eastAsia="x-none"/>
        </w:rPr>
        <w:t>00 тыс. руб.;</w:t>
      </w:r>
    </w:p>
    <w:p w:rsidR="009E4600" w:rsidRPr="00750B2D" w:rsidRDefault="009E4600" w:rsidP="00D774F4">
      <w:pPr>
        <w:pStyle w:val="af3"/>
        <w:spacing w:line="360" w:lineRule="auto"/>
        <w:jc w:val="center"/>
        <w:rPr>
          <w:b/>
          <w:sz w:val="28"/>
          <w:szCs w:val="28"/>
        </w:rPr>
      </w:pPr>
      <w:r>
        <w:rPr>
          <w:b/>
          <w:sz w:val="28"/>
          <w:szCs w:val="28"/>
        </w:rPr>
        <w:t>П</w:t>
      </w:r>
      <w:r w:rsidRPr="00750B2D">
        <w:rPr>
          <w:b/>
          <w:sz w:val="28"/>
          <w:szCs w:val="28"/>
        </w:rPr>
        <w:t>римерный перечень вопросов к контрольной работе</w:t>
      </w:r>
      <w:r>
        <w:rPr>
          <w:b/>
          <w:sz w:val="28"/>
          <w:szCs w:val="28"/>
        </w:rPr>
        <w:t>:</w:t>
      </w:r>
    </w:p>
    <w:p w:rsidR="009E4600" w:rsidRPr="00256A92" w:rsidRDefault="009E4600" w:rsidP="009E4600">
      <w:pPr>
        <w:widowControl w:val="0"/>
        <w:autoSpaceDE w:val="0"/>
        <w:autoSpaceDN w:val="0"/>
        <w:adjustRightInd w:val="0"/>
        <w:ind w:left="826"/>
        <w:rPr>
          <w:rFonts w:ascii="Times New Roman" w:hAnsi="Times New Roman"/>
          <w:sz w:val="28"/>
          <w:szCs w:val="28"/>
        </w:rPr>
      </w:pPr>
      <w:r w:rsidRPr="00256A92">
        <w:rPr>
          <w:rFonts w:ascii="Times New Roman" w:hAnsi="Times New Roman"/>
          <w:sz w:val="28"/>
          <w:szCs w:val="28"/>
        </w:rPr>
        <w:t xml:space="preserve">1. </w:t>
      </w:r>
      <w:r w:rsidR="002930CF">
        <w:rPr>
          <w:rFonts w:ascii="Times New Roman" w:hAnsi="Times New Roman"/>
          <w:sz w:val="28"/>
          <w:szCs w:val="28"/>
        </w:rPr>
        <w:t>Юридические</w:t>
      </w:r>
      <w:r w:rsidRPr="00256A92">
        <w:rPr>
          <w:rFonts w:ascii="Times New Roman" w:hAnsi="Times New Roman"/>
          <w:sz w:val="28"/>
          <w:szCs w:val="28"/>
        </w:rPr>
        <w:t xml:space="preserve"> аспекты реорганизации, ее формы и цели.</w:t>
      </w:r>
    </w:p>
    <w:p w:rsidR="009E4600" w:rsidRPr="00256A92" w:rsidRDefault="009E4600" w:rsidP="009E4600">
      <w:pPr>
        <w:widowControl w:val="0"/>
        <w:autoSpaceDE w:val="0"/>
        <w:autoSpaceDN w:val="0"/>
        <w:adjustRightInd w:val="0"/>
        <w:spacing w:before="8" w:line="150" w:lineRule="exact"/>
        <w:rPr>
          <w:rFonts w:ascii="Times New Roman" w:hAnsi="Times New Roman"/>
          <w:sz w:val="15"/>
          <w:szCs w:val="15"/>
        </w:rPr>
      </w:pPr>
    </w:p>
    <w:p w:rsidR="009E4600" w:rsidRPr="00256A92" w:rsidRDefault="009E4600" w:rsidP="009E4600">
      <w:pPr>
        <w:widowControl w:val="0"/>
        <w:autoSpaceDE w:val="0"/>
        <w:autoSpaceDN w:val="0"/>
        <w:adjustRightInd w:val="0"/>
        <w:spacing w:line="361" w:lineRule="auto"/>
        <w:ind w:left="116" w:right="77" w:firstLine="710"/>
        <w:jc w:val="both"/>
        <w:rPr>
          <w:rFonts w:ascii="Times New Roman" w:hAnsi="Times New Roman"/>
          <w:sz w:val="28"/>
          <w:szCs w:val="28"/>
        </w:rPr>
      </w:pPr>
      <w:r w:rsidRPr="00256A92">
        <w:rPr>
          <w:rFonts w:ascii="Times New Roman" w:hAnsi="Times New Roman"/>
          <w:sz w:val="28"/>
          <w:szCs w:val="28"/>
        </w:rPr>
        <w:t xml:space="preserve">2.  </w:t>
      </w:r>
      <w:r w:rsidR="002930CF">
        <w:rPr>
          <w:rFonts w:ascii="Times New Roman" w:hAnsi="Times New Roman"/>
          <w:sz w:val="28"/>
          <w:szCs w:val="28"/>
        </w:rPr>
        <w:t>Юридические о</w:t>
      </w:r>
      <w:r w:rsidRPr="00256A92">
        <w:rPr>
          <w:rFonts w:ascii="Times New Roman" w:hAnsi="Times New Roman"/>
          <w:sz w:val="28"/>
          <w:szCs w:val="28"/>
        </w:rPr>
        <w:t>собенности  взаимоотношений  реорганизуемых организаций  с регистрирующими (налоговыми) органами на этапах реорганизации.</w:t>
      </w:r>
    </w:p>
    <w:p w:rsidR="009E4600" w:rsidRPr="00256A92" w:rsidRDefault="009E4600" w:rsidP="009E4600">
      <w:pPr>
        <w:widowControl w:val="0"/>
        <w:tabs>
          <w:tab w:val="left" w:pos="1300"/>
          <w:tab w:val="left" w:pos="4360"/>
          <w:tab w:val="left" w:pos="4760"/>
          <w:tab w:val="left" w:pos="5980"/>
          <w:tab w:val="left" w:pos="7200"/>
        </w:tabs>
        <w:autoSpaceDE w:val="0"/>
        <w:autoSpaceDN w:val="0"/>
        <w:adjustRightInd w:val="0"/>
        <w:spacing w:before="1" w:line="361" w:lineRule="auto"/>
        <w:ind w:left="116" w:right="71" w:firstLine="710"/>
        <w:jc w:val="both"/>
        <w:rPr>
          <w:rFonts w:ascii="Times New Roman" w:hAnsi="Times New Roman"/>
          <w:sz w:val="28"/>
          <w:szCs w:val="28"/>
        </w:rPr>
      </w:pPr>
      <w:r w:rsidRPr="00256A92">
        <w:rPr>
          <w:rFonts w:ascii="Times New Roman" w:hAnsi="Times New Roman"/>
          <w:sz w:val="28"/>
          <w:szCs w:val="28"/>
        </w:rPr>
        <w:t>3.</w:t>
      </w:r>
      <w:r>
        <w:rPr>
          <w:rFonts w:ascii="Times New Roman" w:hAnsi="Times New Roman"/>
          <w:sz w:val="28"/>
          <w:szCs w:val="28"/>
        </w:rPr>
        <w:t xml:space="preserve">  </w:t>
      </w:r>
      <w:r w:rsidRPr="00256A92">
        <w:rPr>
          <w:rFonts w:ascii="Times New Roman" w:hAnsi="Times New Roman"/>
          <w:sz w:val="28"/>
          <w:szCs w:val="28"/>
        </w:rPr>
        <w:t>Правопреемственность</w:t>
      </w:r>
      <w:r>
        <w:rPr>
          <w:rFonts w:ascii="Times New Roman" w:hAnsi="Times New Roman"/>
          <w:sz w:val="28"/>
          <w:szCs w:val="28"/>
        </w:rPr>
        <w:t xml:space="preserve">  </w:t>
      </w:r>
      <w:r w:rsidRPr="00256A92">
        <w:rPr>
          <w:rFonts w:ascii="Times New Roman" w:hAnsi="Times New Roman"/>
          <w:sz w:val="28"/>
          <w:szCs w:val="28"/>
        </w:rPr>
        <w:t>в</w:t>
      </w:r>
      <w:r>
        <w:rPr>
          <w:rFonts w:ascii="Times New Roman" w:hAnsi="Times New Roman"/>
          <w:sz w:val="28"/>
          <w:szCs w:val="28"/>
        </w:rPr>
        <w:t xml:space="preserve">  </w:t>
      </w:r>
      <w:r w:rsidRPr="00256A92">
        <w:rPr>
          <w:rFonts w:ascii="Times New Roman" w:hAnsi="Times New Roman"/>
          <w:sz w:val="28"/>
          <w:szCs w:val="28"/>
        </w:rPr>
        <w:t>области</w:t>
      </w:r>
      <w:r>
        <w:rPr>
          <w:rFonts w:ascii="Times New Roman" w:hAnsi="Times New Roman"/>
          <w:sz w:val="28"/>
          <w:szCs w:val="28"/>
        </w:rPr>
        <w:t xml:space="preserve">  </w:t>
      </w:r>
      <w:r w:rsidRPr="00256A92">
        <w:rPr>
          <w:rFonts w:ascii="Times New Roman" w:hAnsi="Times New Roman"/>
          <w:sz w:val="28"/>
          <w:szCs w:val="28"/>
        </w:rPr>
        <w:t>налогов</w:t>
      </w:r>
      <w:r>
        <w:rPr>
          <w:rFonts w:ascii="Times New Roman" w:hAnsi="Times New Roman"/>
          <w:sz w:val="28"/>
          <w:szCs w:val="28"/>
        </w:rPr>
        <w:t xml:space="preserve">  </w:t>
      </w:r>
      <w:r w:rsidRPr="00256A92">
        <w:rPr>
          <w:rFonts w:ascii="Times New Roman" w:hAnsi="Times New Roman"/>
          <w:sz w:val="28"/>
          <w:szCs w:val="28"/>
        </w:rPr>
        <w:t>реорганизуемых организаций.</w:t>
      </w:r>
    </w:p>
    <w:p w:rsidR="009E4600" w:rsidRPr="00256A92" w:rsidRDefault="009E4600" w:rsidP="009E4600">
      <w:pPr>
        <w:widowControl w:val="0"/>
        <w:tabs>
          <w:tab w:val="left" w:pos="1300"/>
          <w:tab w:val="left" w:pos="3060"/>
          <w:tab w:val="left" w:pos="5020"/>
          <w:tab w:val="left" w:pos="7980"/>
          <w:tab w:val="left" w:pos="8320"/>
        </w:tabs>
        <w:autoSpaceDE w:val="0"/>
        <w:autoSpaceDN w:val="0"/>
        <w:adjustRightInd w:val="0"/>
        <w:spacing w:before="6" w:line="357" w:lineRule="auto"/>
        <w:ind w:left="116" w:right="77" w:firstLine="782"/>
        <w:jc w:val="both"/>
        <w:rPr>
          <w:rFonts w:ascii="Times New Roman" w:hAnsi="Times New Roman"/>
          <w:sz w:val="28"/>
          <w:szCs w:val="28"/>
        </w:rPr>
      </w:pPr>
      <w:r w:rsidRPr="00256A92">
        <w:rPr>
          <w:rFonts w:ascii="Times New Roman" w:hAnsi="Times New Roman"/>
          <w:sz w:val="28"/>
          <w:szCs w:val="28"/>
        </w:rPr>
        <w:t>4.</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формирования</w:t>
      </w:r>
      <w:r>
        <w:rPr>
          <w:rFonts w:ascii="Times New Roman" w:hAnsi="Times New Roman"/>
          <w:sz w:val="28"/>
          <w:szCs w:val="28"/>
        </w:rPr>
        <w:t xml:space="preserve">  </w:t>
      </w:r>
      <w:r w:rsidRPr="00256A92">
        <w:rPr>
          <w:rFonts w:ascii="Times New Roman" w:hAnsi="Times New Roman"/>
          <w:sz w:val="28"/>
          <w:szCs w:val="28"/>
        </w:rPr>
        <w:t>налоговой  отчетности</w:t>
      </w:r>
      <w:r>
        <w:rPr>
          <w:rFonts w:ascii="Times New Roman" w:hAnsi="Times New Roman"/>
          <w:sz w:val="28"/>
          <w:szCs w:val="28"/>
        </w:rPr>
        <w:t xml:space="preserve">  </w:t>
      </w:r>
      <w:r w:rsidRPr="00256A92">
        <w:rPr>
          <w:rFonts w:ascii="Times New Roman" w:hAnsi="Times New Roman"/>
          <w:sz w:val="28"/>
          <w:szCs w:val="28"/>
        </w:rPr>
        <w:t>в</w:t>
      </w:r>
      <w:r>
        <w:rPr>
          <w:rFonts w:ascii="Times New Roman" w:hAnsi="Times New Roman"/>
          <w:sz w:val="28"/>
          <w:szCs w:val="28"/>
        </w:rPr>
        <w:t xml:space="preserve">  </w:t>
      </w:r>
      <w:r w:rsidRPr="00256A92">
        <w:rPr>
          <w:rFonts w:ascii="Times New Roman" w:hAnsi="Times New Roman"/>
          <w:sz w:val="28"/>
          <w:szCs w:val="28"/>
        </w:rPr>
        <w:t>период реорганизации.</w:t>
      </w:r>
    </w:p>
    <w:p w:rsidR="009E4600" w:rsidRPr="00256A92" w:rsidRDefault="009E4600" w:rsidP="009E4600">
      <w:pPr>
        <w:widowControl w:val="0"/>
        <w:autoSpaceDE w:val="0"/>
        <w:autoSpaceDN w:val="0"/>
        <w:adjustRightInd w:val="0"/>
        <w:spacing w:before="10" w:line="361" w:lineRule="auto"/>
        <w:ind w:left="116" w:right="73" w:firstLine="710"/>
        <w:jc w:val="both"/>
        <w:rPr>
          <w:rFonts w:ascii="Times New Roman" w:hAnsi="Times New Roman"/>
          <w:sz w:val="28"/>
          <w:szCs w:val="28"/>
        </w:rPr>
      </w:pPr>
      <w:r w:rsidRPr="00256A92">
        <w:rPr>
          <w:rFonts w:ascii="Times New Roman" w:hAnsi="Times New Roman"/>
          <w:sz w:val="28"/>
          <w:szCs w:val="28"/>
        </w:rPr>
        <w:t xml:space="preserve">5. </w:t>
      </w:r>
      <w:r w:rsidR="00160E8D">
        <w:rPr>
          <w:rFonts w:ascii="Times New Roman" w:hAnsi="Times New Roman"/>
          <w:sz w:val="28"/>
          <w:szCs w:val="28"/>
        </w:rPr>
        <w:t>Р</w:t>
      </w:r>
      <w:r w:rsidRPr="00256A92">
        <w:rPr>
          <w:rFonts w:ascii="Times New Roman" w:hAnsi="Times New Roman"/>
          <w:sz w:val="28"/>
          <w:szCs w:val="28"/>
        </w:rPr>
        <w:t>азделительный баланс</w:t>
      </w:r>
      <w:r w:rsidR="00160E8D" w:rsidRPr="00160E8D">
        <w:rPr>
          <w:rFonts w:ascii="Times New Roman" w:hAnsi="Times New Roman"/>
          <w:sz w:val="28"/>
          <w:szCs w:val="28"/>
        </w:rPr>
        <w:t xml:space="preserve"> </w:t>
      </w:r>
      <w:r w:rsidR="00160E8D" w:rsidRPr="00256A92">
        <w:rPr>
          <w:rFonts w:ascii="Times New Roman" w:hAnsi="Times New Roman"/>
          <w:sz w:val="28"/>
          <w:szCs w:val="28"/>
        </w:rPr>
        <w:t xml:space="preserve">и </w:t>
      </w:r>
      <w:r w:rsidR="00160E8D">
        <w:rPr>
          <w:rFonts w:ascii="Times New Roman" w:hAnsi="Times New Roman"/>
          <w:sz w:val="28"/>
          <w:szCs w:val="28"/>
        </w:rPr>
        <w:t>п</w:t>
      </w:r>
      <w:r w:rsidR="00160E8D" w:rsidRPr="00256A92">
        <w:rPr>
          <w:rFonts w:ascii="Times New Roman" w:hAnsi="Times New Roman"/>
          <w:sz w:val="28"/>
          <w:szCs w:val="28"/>
        </w:rPr>
        <w:t>ередаточный акт</w:t>
      </w:r>
      <w:r w:rsidRPr="00256A92">
        <w:rPr>
          <w:rFonts w:ascii="Times New Roman" w:hAnsi="Times New Roman"/>
          <w:sz w:val="28"/>
          <w:szCs w:val="28"/>
        </w:rPr>
        <w:t>: их содержание и назначение.</w:t>
      </w:r>
    </w:p>
    <w:p w:rsidR="009E4600" w:rsidRPr="00256A92" w:rsidRDefault="009E4600" w:rsidP="009E4600">
      <w:pPr>
        <w:widowControl w:val="0"/>
        <w:autoSpaceDE w:val="0"/>
        <w:autoSpaceDN w:val="0"/>
        <w:adjustRightInd w:val="0"/>
        <w:spacing w:before="1" w:line="361" w:lineRule="auto"/>
        <w:ind w:left="116" w:right="73" w:firstLine="782"/>
        <w:jc w:val="both"/>
        <w:rPr>
          <w:rFonts w:ascii="Times New Roman" w:hAnsi="Times New Roman"/>
          <w:sz w:val="28"/>
          <w:szCs w:val="28"/>
        </w:rPr>
      </w:pPr>
      <w:r w:rsidRPr="00256A92">
        <w:rPr>
          <w:rFonts w:ascii="Times New Roman" w:hAnsi="Times New Roman"/>
          <w:sz w:val="28"/>
          <w:szCs w:val="28"/>
        </w:rPr>
        <w:t xml:space="preserve">6. </w:t>
      </w:r>
      <w:r w:rsidR="00160E8D">
        <w:rPr>
          <w:rFonts w:ascii="Times New Roman" w:hAnsi="Times New Roman"/>
          <w:sz w:val="28"/>
          <w:szCs w:val="28"/>
        </w:rPr>
        <w:t>Ю</w:t>
      </w:r>
      <w:r w:rsidR="002930CF">
        <w:rPr>
          <w:rFonts w:ascii="Times New Roman" w:hAnsi="Times New Roman"/>
          <w:sz w:val="28"/>
          <w:szCs w:val="28"/>
        </w:rPr>
        <w:t xml:space="preserve">ридические </w:t>
      </w:r>
      <w:r w:rsidRPr="00256A92">
        <w:rPr>
          <w:rFonts w:ascii="Times New Roman" w:hAnsi="Times New Roman"/>
          <w:sz w:val="28"/>
          <w:szCs w:val="28"/>
        </w:rPr>
        <w:t>последствия передачи имущества правопреемнику при реорганизации.</w:t>
      </w:r>
    </w:p>
    <w:p w:rsidR="009E4600" w:rsidRPr="00256A92" w:rsidRDefault="009E4600" w:rsidP="009E4600">
      <w:pPr>
        <w:widowControl w:val="0"/>
        <w:autoSpaceDE w:val="0"/>
        <w:autoSpaceDN w:val="0"/>
        <w:adjustRightInd w:val="0"/>
        <w:spacing w:before="1" w:line="361" w:lineRule="auto"/>
        <w:ind w:left="116" w:right="71" w:firstLine="710"/>
        <w:jc w:val="both"/>
        <w:rPr>
          <w:rFonts w:ascii="Times New Roman" w:hAnsi="Times New Roman"/>
          <w:sz w:val="28"/>
          <w:szCs w:val="28"/>
        </w:rPr>
      </w:pPr>
      <w:r w:rsidRPr="00256A92">
        <w:rPr>
          <w:rFonts w:ascii="Times New Roman" w:hAnsi="Times New Roman"/>
          <w:sz w:val="28"/>
          <w:szCs w:val="28"/>
        </w:rPr>
        <w:t xml:space="preserve">7. </w:t>
      </w:r>
      <w:r w:rsidR="00160E8D">
        <w:rPr>
          <w:rFonts w:ascii="Times New Roman" w:hAnsi="Times New Roman"/>
          <w:sz w:val="28"/>
          <w:szCs w:val="28"/>
        </w:rPr>
        <w:t>Процессуальный п</w:t>
      </w:r>
      <w:r w:rsidR="002930CF">
        <w:rPr>
          <w:rFonts w:ascii="Times New Roman" w:hAnsi="Times New Roman"/>
          <w:sz w:val="28"/>
          <w:szCs w:val="28"/>
        </w:rPr>
        <w:t>орядок проведения з</w:t>
      </w:r>
      <w:r w:rsidRPr="00256A92">
        <w:rPr>
          <w:rFonts w:ascii="Times New Roman" w:hAnsi="Times New Roman"/>
          <w:sz w:val="28"/>
          <w:szCs w:val="28"/>
        </w:rPr>
        <w:t>ачет</w:t>
      </w:r>
      <w:r w:rsidR="002930CF">
        <w:rPr>
          <w:rFonts w:ascii="Times New Roman" w:hAnsi="Times New Roman"/>
          <w:sz w:val="28"/>
          <w:szCs w:val="28"/>
        </w:rPr>
        <w:t>ов</w:t>
      </w:r>
      <w:r w:rsidRPr="00256A92">
        <w:rPr>
          <w:rFonts w:ascii="Times New Roman" w:hAnsi="Times New Roman"/>
          <w:sz w:val="28"/>
          <w:szCs w:val="28"/>
        </w:rPr>
        <w:t xml:space="preserve"> и возврат</w:t>
      </w:r>
      <w:r w:rsidR="002930CF">
        <w:rPr>
          <w:rFonts w:ascii="Times New Roman" w:hAnsi="Times New Roman"/>
          <w:sz w:val="28"/>
          <w:szCs w:val="28"/>
        </w:rPr>
        <w:t>ов</w:t>
      </w:r>
      <w:r w:rsidRPr="00256A92">
        <w:rPr>
          <w:rFonts w:ascii="Times New Roman" w:hAnsi="Times New Roman"/>
          <w:sz w:val="28"/>
          <w:szCs w:val="28"/>
        </w:rPr>
        <w:t xml:space="preserve"> излишне уплаченных и излишне взысканных налогов</w:t>
      </w:r>
      <w:r>
        <w:rPr>
          <w:rFonts w:ascii="Times New Roman" w:hAnsi="Times New Roman"/>
          <w:sz w:val="28"/>
          <w:szCs w:val="28"/>
        </w:rPr>
        <w:t>, сборов, пеней и штрафов</w:t>
      </w:r>
      <w:r w:rsidRPr="00256A92">
        <w:rPr>
          <w:rFonts w:ascii="Times New Roman" w:hAnsi="Times New Roman"/>
          <w:sz w:val="28"/>
          <w:szCs w:val="28"/>
        </w:rPr>
        <w:t xml:space="preserve"> при реорганизации юридического лица.</w:t>
      </w:r>
    </w:p>
    <w:p w:rsidR="009E4600" w:rsidRPr="00256A92" w:rsidRDefault="002930CF" w:rsidP="009E4600">
      <w:pPr>
        <w:widowControl w:val="0"/>
        <w:tabs>
          <w:tab w:val="left" w:pos="8060"/>
        </w:tabs>
        <w:autoSpaceDE w:val="0"/>
        <w:autoSpaceDN w:val="0"/>
        <w:adjustRightInd w:val="0"/>
        <w:spacing w:before="6" w:line="357" w:lineRule="auto"/>
        <w:ind w:left="116" w:right="69" w:firstLine="710"/>
        <w:jc w:val="both"/>
        <w:rPr>
          <w:rFonts w:ascii="Times New Roman" w:hAnsi="Times New Roman"/>
          <w:sz w:val="28"/>
          <w:szCs w:val="28"/>
        </w:rPr>
      </w:pPr>
      <w:r>
        <w:rPr>
          <w:rFonts w:ascii="Times New Roman" w:hAnsi="Times New Roman"/>
          <w:sz w:val="28"/>
          <w:szCs w:val="28"/>
        </w:rPr>
        <w:t>8. Процедура и</w:t>
      </w:r>
      <w:r w:rsidR="009E4600" w:rsidRPr="00256A92">
        <w:rPr>
          <w:rFonts w:ascii="Times New Roman" w:hAnsi="Times New Roman"/>
          <w:sz w:val="28"/>
          <w:szCs w:val="28"/>
        </w:rPr>
        <w:t>сполнени</w:t>
      </w:r>
      <w:r>
        <w:rPr>
          <w:rFonts w:ascii="Times New Roman" w:hAnsi="Times New Roman"/>
          <w:sz w:val="28"/>
          <w:szCs w:val="28"/>
        </w:rPr>
        <w:t>я</w:t>
      </w:r>
      <w:r w:rsidR="009E4600" w:rsidRPr="00256A92">
        <w:rPr>
          <w:rFonts w:ascii="Times New Roman" w:hAnsi="Times New Roman"/>
          <w:sz w:val="28"/>
          <w:szCs w:val="28"/>
        </w:rPr>
        <w:t xml:space="preserve"> обязанности по уплате налогов (сборов)</w:t>
      </w:r>
      <w:r w:rsidR="009E4600">
        <w:rPr>
          <w:rFonts w:ascii="Times New Roman" w:hAnsi="Times New Roman"/>
          <w:sz w:val="28"/>
          <w:szCs w:val="28"/>
        </w:rPr>
        <w:t xml:space="preserve"> </w:t>
      </w:r>
      <w:r w:rsidR="009E4600" w:rsidRPr="00256A92">
        <w:rPr>
          <w:rFonts w:ascii="Times New Roman" w:hAnsi="Times New Roman"/>
          <w:sz w:val="28"/>
          <w:szCs w:val="28"/>
        </w:rPr>
        <w:t>и других налоговых платежей при реорганизации юридического лица.</w:t>
      </w:r>
    </w:p>
    <w:p w:rsidR="009E4600" w:rsidRPr="00256A92" w:rsidRDefault="009E4600" w:rsidP="009E4600">
      <w:pPr>
        <w:widowControl w:val="0"/>
        <w:tabs>
          <w:tab w:val="left" w:pos="1240"/>
          <w:tab w:val="left" w:pos="3020"/>
          <w:tab w:val="left" w:pos="4620"/>
          <w:tab w:val="left" w:pos="5000"/>
          <w:tab w:val="left" w:pos="6080"/>
          <w:tab w:val="left" w:pos="7080"/>
          <w:tab w:val="left" w:pos="7580"/>
        </w:tabs>
        <w:autoSpaceDE w:val="0"/>
        <w:autoSpaceDN w:val="0"/>
        <w:adjustRightInd w:val="0"/>
        <w:spacing w:before="10" w:line="359" w:lineRule="auto"/>
        <w:ind w:left="116" w:right="74" w:firstLine="710"/>
        <w:jc w:val="both"/>
        <w:rPr>
          <w:rFonts w:ascii="Times New Roman" w:hAnsi="Times New Roman"/>
          <w:sz w:val="28"/>
          <w:szCs w:val="28"/>
        </w:rPr>
      </w:pPr>
      <w:r w:rsidRPr="00256A92">
        <w:rPr>
          <w:rFonts w:ascii="Times New Roman" w:hAnsi="Times New Roman"/>
          <w:sz w:val="28"/>
          <w:szCs w:val="28"/>
        </w:rPr>
        <w:t>9.</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добавленную стоимость при реорганизации; основания для признания вычетов и права на возмещение НДС.</w:t>
      </w:r>
    </w:p>
    <w:p w:rsidR="009E4600" w:rsidRPr="00256A92" w:rsidRDefault="009E4600" w:rsidP="009E4600">
      <w:pPr>
        <w:widowControl w:val="0"/>
        <w:tabs>
          <w:tab w:val="left" w:pos="1440"/>
          <w:tab w:val="left" w:pos="3280"/>
          <w:tab w:val="left" w:pos="4940"/>
          <w:tab w:val="left" w:pos="5380"/>
          <w:tab w:val="left" w:pos="6520"/>
          <w:tab w:val="left" w:pos="7580"/>
          <w:tab w:val="left" w:pos="8140"/>
        </w:tabs>
        <w:autoSpaceDE w:val="0"/>
        <w:autoSpaceDN w:val="0"/>
        <w:adjustRightInd w:val="0"/>
        <w:spacing w:before="8" w:line="359" w:lineRule="auto"/>
        <w:ind w:left="116" w:right="71" w:firstLine="710"/>
        <w:jc w:val="both"/>
        <w:rPr>
          <w:rFonts w:ascii="Times New Roman" w:hAnsi="Times New Roman"/>
          <w:sz w:val="28"/>
          <w:szCs w:val="28"/>
        </w:rPr>
      </w:pPr>
      <w:r w:rsidRPr="00256A92">
        <w:rPr>
          <w:rFonts w:ascii="Times New Roman" w:hAnsi="Times New Roman"/>
          <w:sz w:val="28"/>
          <w:szCs w:val="28"/>
        </w:rPr>
        <w:t>10.</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прибыль организаций: основания признания отдельных видов расходов и</w:t>
      </w:r>
      <w:r>
        <w:rPr>
          <w:rFonts w:ascii="Times New Roman" w:hAnsi="Times New Roman"/>
          <w:sz w:val="28"/>
          <w:szCs w:val="28"/>
        </w:rPr>
        <w:t xml:space="preserve"> </w:t>
      </w:r>
      <w:r w:rsidRPr="00256A92">
        <w:rPr>
          <w:rFonts w:ascii="Times New Roman" w:hAnsi="Times New Roman"/>
          <w:sz w:val="28"/>
          <w:szCs w:val="28"/>
        </w:rPr>
        <w:t xml:space="preserve">убытков по налогу на прибыль организаций при </w:t>
      </w:r>
      <w:r w:rsidR="00765914">
        <w:rPr>
          <w:rFonts w:ascii="Times New Roman" w:hAnsi="Times New Roman"/>
          <w:sz w:val="28"/>
          <w:szCs w:val="28"/>
        </w:rPr>
        <w:t xml:space="preserve">их </w:t>
      </w:r>
      <w:r w:rsidRPr="00256A92">
        <w:rPr>
          <w:rFonts w:ascii="Times New Roman" w:hAnsi="Times New Roman"/>
          <w:sz w:val="28"/>
          <w:szCs w:val="28"/>
        </w:rPr>
        <w:t>реорганизации.</w:t>
      </w:r>
    </w:p>
    <w:p w:rsidR="009E4600" w:rsidRPr="00256A92" w:rsidRDefault="009E4600" w:rsidP="009E4600">
      <w:pPr>
        <w:widowControl w:val="0"/>
        <w:autoSpaceDE w:val="0"/>
        <w:autoSpaceDN w:val="0"/>
        <w:adjustRightInd w:val="0"/>
        <w:spacing w:before="8" w:line="357" w:lineRule="auto"/>
        <w:ind w:left="116" w:right="74" w:firstLine="710"/>
        <w:jc w:val="both"/>
        <w:rPr>
          <w:rFonts w:ascii="Times New Roman" w:hAnsi="Times New Roman"/>
          <w:sz w:val="28"/>
          <w:szCs w:val="28"/>
        </w:rPr>
      </w:pPr>
      <w:r w:rsidRPr="00256A92">
        <w:rPr>
          <w:rFonts w:ascii="Times New Roman" w:hAnsi="Times New Roman"/>
          <w:sz w:val="28"/>
          <w:szCs w:val="28"/>
        </w:rPr>
        <w:t>11. Порядок расчета авансовы</w:t>
      </w:r>
      <w:r>
        <w:rPr>
          <w:rFonts w:ascii="Times New Roman" w:hAnsi="Times New Roman"/>
          <w:sz w:val="28"/>
          <w:szCs w:val="28"/>
        </w:rPr>
        <w:t>х</w:t>
      </w:r>
      <w:r w:rsidRPr="00256A92">
        <w:rPr>
          <w:rFonts w:ascii="Times New Roman" w:hAnsi="Times New Roman"/>
          <w:sz w:val="28"/>
          <w:szCs w:val="28"/>
        </w:rPr>
        <w:t xml:space="preserve"> платежей по налогу на прибыль организаций.</w:t>
      </w:r>
    </w:p>
    <w:p w:rsidR="009E4600" w:rsidRPr="00256A92" w:rsidRDefault="009E4600" w:rsidP="009E4600">
      <w:pPr>
        <w:widowControl w:val="0"/>
        <w:tabs>
          <w:tab w:val="left" w:pos="1400"/>
          <w:tab w:val="left" w:pos="3200"/>
          <w:tab w:val="left" w:pos="4820"/>
          <w:tab w:val="left" w:pos="5220"/>
          <w:tab w:val="left" w:pos="6300"/>
          <w:tab w:val="left" w:pos="7340"/>
          <w:tab w:val="left" w:pos="7840"/>
        </w:tabs>
        <w:autoSpaceDE w:val="0"/>
        <w:autoSpaceDN w:val="0"/>
        <w:adjustRightInd w:val="0"/>
        <w:spacing w:before="10" w:line="360" w:lineRule="auto"/>
        <w:ind w:left="116" w:right="73" w:firstLine="710"/>
        <w:jc w:val="both"/>
        <w:rPr>
          <w:rFonts w:ascii="Times New Roman" w:hAnsi="Times New Roman"/>
          <w:sz w:val="28"/>
          <w:szCs w:val="28"/>
        </w:rPr>
      </w:pPr>
      <w:r w:rsidRPr="00256A92">
        <w:rPr>
          <w:rFonts w:ascii="Times New Roman" w:hAnsi="Times New Roman"/>
          <w:sz w:val="28"/>
          <w:szCs w:val="28"/>
        </w:rPr>
        <w:t>12.</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имущество организаций и других региональных и местных налогов при реорганизации организаций.</w:t>
      </w:r>
    </w:p>
    <w:p w:rsidR="009E4600" w:rsidRPr="00256A92" w:rsidRDefault="009E4600" w:rsidP="009E4600">
      <w:pPr>
        <w:widowControl w:val="0"/>
        <w:tabs>
          <w:tab w:val="left" w:pos="1600"/>
          <w:tab w:val="left" w:pos="3280"/>
          <w:tab w:val="left" w:pos="5680"/>
          <w:tab w:val="left" w:pos="6560"/>
          <w:tab w:val="left" w:pos="8260"/>
        </w:tabs>
        <w:autoSpaceDE w:val="0"/>
        <w:autoSpaceDN w:val="0"/>
        <w:adjustRightInd w:val="0"/>
        <w:spacing w:before="65" w:line="360" w:lineRule="auto"/>
        <w:ind w:left="116" w:right="70" w:firstLine="710"/>
        <w:jc w:val="both"/>
        <w:rPr>
          <w:rFonts w:ascii="Times New Roman" w:hAnsi="Times New Roman"/>
          <w:sz w:val="28"/>
          <w:szCs w:val="28"/>
        </w:rPr>
      </w:pPr>
      <w:r>
        <w:rPr>
          <w:rFonts w:ascii="Times New Roman" w:hAnsi="Times New Roman"/>
          <w:sz w:val="28"/>
          <w:szCs w:val="28"/>
        </w:rPr>
        <w:t>13</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Налоговая</w:t>
      </w:r>
      <w:r>
        <w:rPr>
          <w:rFonts w:ascii="Times New Roman" w:hAnsi="Times New Roman"/>
          <w:sz w:val="28"/>
          <w:szCs w:val="28"/>
        </w:rPr>
        <w:t xml:space="preserve"> </w:t>
      </w:r>
      <w:r w:rsidRPr="00256A92">
        <w:rPr>
          <w:rFonts w:ascii="Times New Roman" w:hAnsi="Times New Roman"/>
          <w:sz w:val="28"/>
          <w:szCs w:val="28"/>
        </w:rPr>
        <w:t>ответственность</w:t>
      </w:r>
      <w:r>
        <w:rPr>
          <w:rFonts w:ascii="Times New Roman" w:hAnsi="Times New Roman"/>
          <w:sz w:val="28"/>
          <w:szCs w:val="28"/>
        </w:rPr>
        <w:t xml:space="preserve"> </w:t>
      </w:r>
      <w:r w:rsidRPr="00256A92">
        <w:rPr>
          <w:rFonts w:ascii="Times New Roman" w:hAnsi="Times New Roman"/>
          <w:sz w:val="28"/>
          <w:szCs w:val="28"/>
        </w:rPr>
        <w:t>при</w:t>
      </w:r>
      <w:r>
        <w:rPr>
          <w:rFonts w:ascii="Times New Roman" w:hAnsi="Times New Roman"/>
          <w:sz w:val="28"/>
          <w:szCs w:val="28"/>
        </w:rPr>
        <w:t xml:space="preserve"> </w:t>
      </w:r>
      <w:r w:rsidRPr="00256A92">
        <w:rPr>
          <w:rFonts w:ascii="Times New Roman" w:hAnsi="Times New Roman"/>
          <w:sz w:val="28"/>
          <w:szCs w:val="28"/>
        </w:rPr>
        <w:t>различных</w:t>
      </w:r>
      <w:r>
        <w:rPr>
          <w:rFonts w:ascii="Times New Roman" w:hAnsi="Times New Roman"/>
          <w:sz w:val="28"/>
          <w:szCs w:val="28"/>
        </w:rPr>
        <w:t xml:space="preserve"> </w:t>
      </w:r>
      <w:r w:rsidRPr="00256A92">
        <w:rPr>
          <w:rFonts w:ascii="Times New Roman" w:hAnsi="Times New Roman"/>
          <w:sz w:val="28"/>
          <w:szCs w:val="28"/>
        </w:rPr>
        <w:t>формах реорганизации.</w:t>
      </w:r>
    </w:p>
    <w:p w:rsidR="009E4600" w:rsidRPr="00256A92" w:rsidRDefault="009E4600" w:rsidP="009E4600">
      <w:pPr>
        <w:widowControl w:val="0"/>
        <w:tabs>
          <w:tab w:val="left" w:pos="1520"/>
          <w:tab w:val="left" w:pos="3380"/>
          <w:tab w:val="left" w:pos="6240"/>
          <w:tab w:val="left" w:pos="7560"/>
          <w:tab w:val="left" w:pos="8060"/>
        </w:tabs>
        <w:autoSpaceDE w:val="0"/>
        <w:autoSpaceDN w:val="0"/>
        <w:adjustRightInd w:val="0"/>
        <w:spacing w:before="6" w:line="357" w:lineRule="auto"/>
        <w:ind w:left="116" w:right="72" w:firstLine="710"/>
        <w:jc w:val="both"/>
        <w:rPr>
          <w:rFonts w:ascii="Times New Roman" w:hAnsi="Times New Roman"/>
          <w:sz w:val="28"/>
          <w:szCs w:val="28"/>
        </w:rPr>
      </w:pPr>
      <w:r>
        <w:rPr>
          <w:rFonts w:ascii="Times New Roman" w:hAnsi="Times New Roman"/>
          <w:sz w:val="28"/>
          <w:szCs w:val="28"/>
        </w:rPr>
        <w:t>14</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Банкротство</w:t>
      </w:r>
      <w:r>
        <w:rPr>
          <w:rFonts w:ascii="Times New Roman" w:hAnsi="Times New Roman"/>
          <w:sz w:val="28"/>
          <w:szCs w:val="28"/>
        </w:rPr>
        <w:t xml:space="preserve">  </w:t>
      </w:r>
      <w:r w:rsidRPr="00256A92">
        <w:rPr>
          <w:rFonts w:ascii="Times New Roman" w:hAnsi="Times New Roman"/>
          <w:sz w:val="28"/>
          <w:szCs w:val="28"/>
        </w:rPr>
        <w:t>(несостоятельность):</w:t>
      </w:r>
      <w:r>
        <w:rPr>
          <w:rFonts w:ascii="Times New Roman" w:hAnsi="Times New Roman"/>
          <w:sz w:val="28"/>
          <w:szCs w:val="28"/>
        </w:rPr>
        <w:t xml:space="preserve">  </w:t>
      </w:r>
      <w:r w:rsidRPr="00256A92">
        <w:rPr>
          <w:rFonts w:ascii="Times New Roman" w:hAnsi="Times New Roman"/>
          <w:sz w:val="28"/>
          <w:szCs w:val="28"/>
        </w:rPr>
        <w:t>понятие</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признаки банкротства организаций.</w:t>
      </w:r>
    </w:p>
    <w:p w:rsidR="009E4600" w:rsidRPr="00256A92" w:rsidRDefault="009E4600" w:rsidP="009E4600">
      <w:pPr>
        <w:widowControl w:val="0"/>
        <w:autoSpaceDE w:val="0"/>
        <w:autoSpaceDN w:val="0"/>
        <w:adjustRightInd w:val="0"/>
        <w:spacing w:before="10" w:line="361" w:lineRule="auto"/>
        <w:ind w:left="116" w:right="71" w:firstLine="710"/>
        <w:jc w:val="both"/>
        <w:rPr>
          <w:rFonts w:ascii="Times New Roman" w:hAnsi="Times New Roman"/>
          <w:sz w:val="28"/>
          <w:szCs w:val="28"/>
        </w:rPr>
      </w:pPr>
      <w:r w:rsidRPr="00256A92">
        <w:rPr>
          <w:rFonts w:ascii="Times New Roman" w:hAnsi="Times New Roman"/>
          <w:sz w:val="28"/>
          <w:szCs w:val="28"/>
        </w:rPr>
        <w:t>15.Обязанности организации как налогоплательщика, находящегося в стадии банкротства.</w:t>
      </w:r>
    </w:p>
    <w:p w:rsidR="009E4600" w:rsidRPr="00256A92" w:rsidRDefault="009E4600" w:rsidP="009E4600">
      <w:pPr>
        <w:widowControl w:val="0"/>
        <w:tabs>
          <w:tab w:val="left" w:pos="1440"/>
          <w:tab w:val="left" w:pos="2440"/>
          <w:tab w:val="left" w:pos="3000"/>
          <w:tab w:val="left" w:pos="5280"/>
          <w:tab w:val="left" w:pos="6780"/>
          <w:tab w:val="left" w:pos="8880"/>
        </w:tabs>
        <w:autoSpaceDE w:val="0"/>
        <w:autoSpaceDN w:val="0"/>
        <w:adjustRightInd w:val="0"/>
        <w:spacing w:before="1" w:line="361" w:lineRule="auto"/>
        <w:ind w:left="116" w:right="76" w:firstLine="710"/>
        <w:jc w:val="both"/>
        <w:rPr>
          <w:rFonts w:ascii="Times New Roman" w:hAnsi="Times New Roman"/>
          <w:sz w:val="28"/>
          <w:szCs w:val="28"/>
        </w:rPr>
      </w:pPr>
      <w:r w:rsidRPr="00256A92">
        <w:rPr>
          <w:rFonts w:ascii="Times New Roman" w:hAnsi="Times New Roman"/>
          <w:sz w:val="28"/>
          <w:szCs w:val="28"/>
        </w:rPr>
        <w:t>16.</w:t>
      </w:r>
      <w:r>
        <w:rPr>
          <w:rFonts w:ascii="Times New Roman" w:hAnsi="Times New Roman"/>
          <w:sz w:val="28"/>
          <w:szCs w:val="28"/>
        </w:rPr>
        <w:t xml:space="preserve">  </w:t>
      </w:r>
      <w:r w:rsidRPr="00256A92">
        <w:rPr>
          <w:rFonts w:ascii="Times New Roman" w:hAnsi="Times New Roman"/>
          <w:sz w:val="28"/>
          <w:szCs w:val="28"/>
        </w:rPr>
        <w:t>Меры</w:t>
      </w:r>
      <w:r>
        <w:rPr>
          <w:rFonts w:ascii="Times New Roman" w:hAnsi="Times New Roman"/>
          <w:sz w:val="28"/>
          <w:szCs w:val="28"/>
        </w:rPr>
        <w:t xml:space="preserve">  </w:t>
      </w:r>
      <w:r w:rsidRPr="00256A92">
        <w:rPr>
          <w:rFonts w:ascii="Times New Roman" w:hAnsi="Times New Roman"/>
          <w:sz w:val="28"/>
          <w:szCs w:val="28"/>
        </w:rPr>
        <w:t>по</w:t>
      </w:r>
      <w:r>
        <w:rPr>
          <w:rFonts w:ascii="Times New Roman" w:hAnsi="Times New Roman"/>
          <w:sz w:val="28"/>
          <w:szCs w:val="28"/>
        </w:rPr>
        <w:t xml:space="preserve">  </w:t>
      </w:r>
      <w:r w:rsidRPr="00256A92">
        <w:rPr>
          <w:rFonts w:ascii="Times New Roman" w:hAnsi="Times New Roman"/>
          <w:sz w:val="28"/>
          <w:szCs w:val="28"/>
        </w:rPr>
        <w:t>урегулированию</w:t>
      </w:r>
      <w:r>
        <w:rPr>
          <w:rFonts w:ascii="Times New Roman" w:hAnsi="Times New Roman"/>
          <w:sz w:val="28"/>
          <w:szCs w:val="28"/>
        </w:rPr>
        <w:t xml:space="preserve">  </w:t>
      </w:r>
      <w:r w:rsidRPr="00256A92">
        <w:rPr>
          <w:rFonts w:ascii="Times New Roman" w:hAnsi="Times New Roman"/>
          <w:sz w:val="28"/>
          <w:szCs w:val="28"/>
        </w:rPr>
        <w:t>налоговой</w:t>
      </w:r>
      <w:r>
        <w:rPr>
          <w:rFonts w:ascii="Times New Roman" w:hAnsi="Times New Roman"/>
          <w:sz w:val="28"/>
          <w:szCs w:val="28"/>
        </w:rPr>
        <w:t xml:space="preserve">  </w:t>
      </w:r>
      <w:r w:rsidRPr="00256A92">
        <w:rPr>
          <w:rFonts w:ascii="Times New Roman" w:hAnsi="Times New Roman"/>
          <w:sz w:val="28"/>
          <w:szCs w:val="28"/>
        </w:rPr>
        <w:t>задолженности</w:t>
      </w:r>
      <w:r>
        <w:rPr>
          <w:rFonts w:ascii="Times New Roman" w:hAnsi="Times New Roman"/>
          <w:sz w:val="28"/>
          <w:szCs w:val="28"/>
        </w:rPr>
        <w:t xml:space="preserve">  </w:t>
      </w:r>
      <w:r w:rsidRPr="00256A92">
        <w:rPr>
          <w:rFonts w:ascii="Times New Roman" w:hAnsi="Times New Roman"/>
          <w:sz w:val="28"/>
          <w:szCs w:val="28"/>
        </w:rPr>
        <w:t>по предотвращению несостоятельности (банкротства) организаций.</w:t>
      </w:r>
    </w:p>
    <w:p w:rsidR="009E4600" w:rsidRPr="00256A92" w:rsidRDefault="009E4600" w:rsidP="009E4600">
      <w:pPr>
        <w:widowControl w:val="0"/>
        <w:autoSpaceDE w:val="0"/>
        <w:autoSpaceDN w:val="0"/>
        <w:adjustRightInd w:val="0"/>
        <w:spacing w:before="8" w:line="357" w:lineRule="auto"/>
        <w:ind w:left="116" w:right="73" w:firstLine="710"/>
        <w:jc w:val="both"/>
        <w:rPr>
          <w:rFonts w:ascii="Times New Roman" w:hAnsi="Times New Roman"/>
          <w:sz w:val="28"/>
          <w:szCs w:val="28"/>
        </w:rPr>
      </w:pPr>
      <w:r>
        <w:rPr>
          <w:rFonts w:ascii="Times New Roman" w:hAnsi="Times New Roman"/>
          <w:sz w:val="28"/>
          <w:szCs w:val="28"/>
        </w:rPr>
        <w:t>17</w:t>
      </w:r>
      <w:r w:rsidRPr="00256A92">
        <w:rPr>
          <w:rFonts w:ascii="Times New Roman" w:hAnsi="Times New Roman"/>
          <w:sz w:val="28"/>
          <w:szCs w:val="28"/>
        </w:rPr>
        <w:t>.  Классификация задолженности налогоплательщика.</w:t>
      </w:r>
    </w:p>
    <w:p w:rsidR="009E4600" w:rsidRPr="00256A92" w:rsidRDefault="009E4600" w:rsidP="009E4600">
      <w:pPr>
        <w:widowControl w:val="0"/>
        <w:autoSpaceDE w:val="0"/>
        <w:autoSpaceDN w:val="0"/>
        <w:adjustRightInd w:val="0"/>
        <w:spacing w:before="10" w:line="361" w:lineRule="auto"/>
        <w:ind w:left="116" w:right="71" w:firstLine="710"/>
        <w:jc w:val="both"/>
        <w:rPr>
          <w:rFonts w:ascii="Times New Roman" w:hAnsi="Times New Roman"/>
          <w:sz w:val="28"/>
          <w:szCs w:val="28"/>
        </w:rPr>
      </w:pPr>
      <w:r>
        <w:rPr>
          <w:rFonts w:ascii="Times New Roman" w:hAnsi="Times New Roman"/>
          <w:sz w:val="28"/>
          <w:szCs w:val="28"/>
        </w:rPr>
        <w:t>18</w:t>
      </w:r>
      <w:r w:rsidRPr="00256A92">
        <w:rPr>
          <w:rFonts w:ascii="Times New Roman" w:hAnsi="Times New Roman"/>
          <w:sz w:val="28"/>
          <w:szCs w:val="28"/>
        </w:rPr>
        <w:t>. Задолженность, подлежащая включению в реестр требований кредиторов.</w:t>
      </w:r>
    </w:p>
    <w:p w:rsidR="009E4600" w:rsidRPr="00256A92" w:rsidRDefault="009E4600" w:rsidP="009E4600">
      <w:pPr>
        <w:widowControl w:val="0"/>
        <w:autoSpaceDE w:val="0"/>
        <w:autoSpaceDN w:val="0"/>
        <w:adjustRightInd w:val="0"/>
        <w:spacing w:before="1" w:line="361" w:lineRule="auto"/>
        <w:ind w:left="116" w:right="75" w:firstLine="710"/>
        <w:jc w:val="both"/>
        <w:rPr>
          <w:rFonts w:ascii="Times New Roman" w:hAnsi="Times New Roman"/>
          <w:sz w:val="28"/>
          <w:szCs w:val="28"/>
        </w:rPr>
      </w:pPr>
      <w:r>
        <w:rPr>
          <w:rFonts w:ascii="Times New Roman" w:hAnsi="Times New Roman"/>
          <w:sz w:val="28"/>
          <w:szCs w:val="28"/>
        </w:rPr>
        <w:t>19</w:t>
      </w:r>
      <w:r w:rsidRPr="00256A92">
        <w:rPr>
          <w:rFonts w:ascii="Times New Roman" w:hAnsi="Times New Roman"/>
          <w:sz w:val="28"/>
          <w:szCs w:val="28"/>
        </w:rPr>
        <w:t>.Очередность удовлетворения требований налоговых органов налоговым платежам.</w:t>
      </w:r>
    </w:p>
    <w:p w:rsidR="009E4600" w:rsidRPr="00256A92" w:rsidRDefault="009E4600" w:rsidP="009E4600">
      <w:pPr>
        <w:widowControl w:val="0"/>
        <w:autoSpaceDE w:val="0"/>
        <w:autoSpaceDN w:val="0"/>
        <w:adjustRightInd w:val="0"/>
        <w:spacing w:before="1" w:line="361" w:lineRule="auto"/>
        <w:ind w:left="116" w:right="77" w:firstLine="710"/>
        <w:jc w:val="both"/>
        <w:rPr>
          <w:rFonts w:ascii="Times New Roman" w:hAnsi="Times New Roman"/>
          <w:sz w:val="28"/>
          <w:szCs w:val="28"/>
        </w:rPr>
      </w:pPr>
      <w:r>
        <w:rPr>
          <w:rFonts w:ascii="Times New Roman" w:hAnsi="Times New Roman"/>
          <w:sz w:val="28"/>
          <w:szCs w:val="28"/>
        </w:rPr>
        <w:t>20</w:t>
      </w:r>
      <w:r w:rsidRPr="00256A92">
        <w:rPr>
          <w:rFonts w:ascii="Times New Roman" w:hAnsi="Times New Roman"/>
          <w:sz w:val="28"/>
          <w:szCs w:val="28"/>
        </w:rPr>
        <w:t>.Обязательные платежи, возникшие после даты принятия решения о признании должника банкротом.</w:t>
      </w:r>
    </w:p>
    <w:p w:rsidR="009E4600" w:rsidRPr="00256A92" w:rsidRDefault="009E4600" w:rsidP="009E4600">
      <w:pPr>
        <w:widowControl w:val="0"/>
        <w:tabs>
          <w:tab w:val="left" w:pos="1480"/>
          <w:tab w:val="left" w:pos="2800"/>
          <w:tab w:val="left" w:pos="3960"/>
          <w:tab w:val="left" w:pos="5920"/>
          <w:tab w:val="left" w:pos="7340"/>
          <w:tab w:val="left" w:pos="7780"/>
        </w:tabs>
        <w:autoSpaceDE w:val="0"/>
        <w:autoSpaceDN w:val="0"/>
        <w:adjustRightInd w:val="0"/>
        <w:spacing w:line="357" w:lineRule="auto"/>
        <w:ind w:left="116" w:right="70" w:firstLine="710"/>
        <w:jc w:val="both"/>
        <w:rPr>
          <w:rFonts w:ascii="Times New Roman" w:hAnsi="Times New Roman"/>
          <w:sz w:val="28"/>
          <w:szCs w:val="28"/>
        </w:rPr>
      </w:pPr>
      <w:r>
        <w:rPr>
          <w:rFonts w:ascii="Times New Roman" w:hAnsi="Times New Roman"/>
          <w:sz w:val="28"/>
          <w:szCs w:val="28"/>
        </w:rPr>
        <w:t>21</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Порядок</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обязательных</w:t>
      </w:r>
      <w:r>
        <w:rPr>
          <w:rFonts w:ascii="Times New Roman" w:hAnsi="Times New Roman"/>
          <w:sz w:val="28"/>
          <w:szCs w:val="28"/>
        </w:rPr>
        <w:t xml:space="preserve">  </w:t>
      </w:r>
      <w:r w:rsidRPr="00256A92">
        <w:rPr>
          <w:rFonts w:ascii="Times New Roman" w:hAnsi="Times New Roman"/>
          <w:sz w:val="28"/>
          <w:szCs w:val="28"/>
        </w:rPr>
        <w:t>платежей</w:t>
      </w:r>
      <w:r>
        <w:rPr>
          <w:rFonts w:ascii="Times New Roman" w:hAnsi="Times New Roman"/>
          <w:sz w:val="28"/>
          <w:szCs w:val="28"/>
        </w:rPr>
        <w:t xml:space="preserve">  при  </w:t>
      </w:r>
      <w:r w:rsidRPr="00256A92">
        <w:rPr>
          <w:rFonts w:ascii="Times New Roman" w:hAnsi="Times New Roman"/>
          <w:sz w:val="28"/>
          <w:szCs w:val="28"/>
        </w:rPr>
        <w:t>процедурах банкротства.</w:t>
      </w:r>
    </w:p>
    <w:p w:rsidR="009E4600" w:rsidRDefault="009E4600" w:rsidP="009E4600">
      <w:pPr>
        <w:widowControl w:val="0"/>
        <w:autoSpaceDE w:val="0"/>
        <w:autoSpaceDN w:val="0"/>
        <w:adjustRightInd w:val="0"/>
        <w:spacing w:line="357" w:lineRule="auto"/>
        <w:ind w:left="116" w:right="73" w:firstLine="710"/>
        <w:jc w:val="both"/>
        <w:rPr>
          <w:rFonts w:ascii="Times New Roman" w:hAnsi="Times New Roman"/>
          <w:sz w:val="28"/>
          <w:szCs w:val="28"/>
        </w:rPr>
      </w:pPr>
      <w:r>
        <w:rPr>
          <w:rFonts w:ascii="Times New Roman" w:hAnsi="Times New Roman"/>
          <w:sz w:val="28"/>
          <w:szCs w:val="28"/>
        </w:rPr>
        <w:t>22</w:t>
      </w:r>
      <w:r w:rsidRPr="00256A92">
        <w:rPr>
          <w:rFonts w:ascii="Times New Roman" w:hAnsi="Times New Roman"/>
          <w:sz w:val="28"/>
          <w:szCs w:val="28"/>
        </w:rPr>
        <w:t>. Участие налоговых органов в делах о банкротстве и процедурах банкротства.</w:t>
      </w:r>
    </w:p>
    <w:p w:rsidR="009E4600" w:rsidRPr="00256A92" w:rsidRDefault="009E4600" w:rsidP="009E4600">
      <w:pPr>
        <w:widowControl w:val="0"/>
        <w:autoSpaceDE w:val="0"/>
        <w:autoSpaceDN w:val="0"/>
        <w:adjustRightInd w:val="0"/>
        <w:spacing w:line="361" w:lineRule="auto"/>
        <w:ind w:right="77"/>
        <w:jc w:val="both"/>
        <w:rPr>
          <w:rFonts w:ascii="Times New Roman" w:hAnsi="Times New Roman"/>
          <w:sz w:val="28"/>
          <w:szCs w:val="28"/>
        </w:rPr>
      </w:pPr>
      <w:r>
        <w:rPr>
          <w:rFonts w:ascii="Times New Roman" w:hAnsi="Times New Roman"/>
          <w:sz w:val="28"/>
          <w:szCs w:val="28"/>
        </w:rPr>
        <w:t xml:space="preserve">            23</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Подтверждение</w:t>
      </w:r>
      <w:r>
        <w:rPr>
          <w:rFonts w:ascii="Times New Roman" w:hAnsi="Times New Roman"/>
          <w:sz w:val="28"/>
          <w:szCs w:val="28"/>
        </w:rPr>
        <w:t xml:space="preserve">  </w:t>
      </w:r>
      <w:r w:rsidRPr="00256A92">
        <w:rPr>
          <w:rFonts w:ascii="Times New Roman" w:hAnsi="Times New Roman"/>
          <w:sz w:val="28"/>
          <w:szCs w:val="28"/>
        </w:rPr>
        <w:t>налоговым</w:t>
      </w:r>
      <w:r>
        <w:rPr>
          <w:rFonts w:ascii="Times New Roman" w:hAnsi="Times New Roman"/>
          <w:sz w:val="28"/>
          <w:szCs w:val="28"/>
        </w:rPr>
        <w:t xml:space="preserve">  </w:t>
      </w:r>
      <w:r w:rsidRPr="00256A92">
        <w:rPr>
          <w:rFonts w:ascii="Times New Roman" w:hAnsi="Times New Roman"/>
          <w:sz w:val="28"/>
          <w:szCs w:val="28"/>
        </w:rPr>
        <w:t>органом</w:t>
      </w:r>
      <w:r>
        <w:rPr>
          <w:rFonts w:ascii="Times New Roman" w:hAnsi="Times New Roman"/>
          <w:sz w:val="28"/>
          <w:szCs w:val="28"/>
        </w:rPr>
        <w:t xml:space="preserve">  </w:t>
      </w:r>
      <w:r w:rsidRPr="00256A92">
        <w:rPr>
          <w:rFonts w:ascii="Times New Roman" w:hAnsi="Times New Roman"/>
          <w:sz w:val="28"/>
          <w:szCs w:val="28"/>
        </w:rPr>
        <w:t>принятых</w:t>
      </w:r>
      <w:r>
        <w:rPr>
          <w:rFonts w:ascii="Times New Roman" w:hAnsi="Times New Roman"/>
          <w:sz w:val="28"/>
          <w:szCs w:val="28"/>
        </w:rPr>
        <w:t xml:space="preserve">  </w:t>
      </w:r>
      <w:r w:rsidRPr="00256A92">
        <w:rPr>
          <w:rFonts w:ascii="Times New Roman" w:hAnsi="Times New Roman"/>
          <w:sz w:val="28"/>
          <w:szCs w:val="28"/>
        </w:rPr>
        <w:t>мер</w:t>
      </w:r>
      <w:r>
        <w:rPr>
          <w:rFonts w:ascii="Times New Roman" w:hAnsi="Times New Roman"/>
          <w:sz w:val="28"/>
          <w:szCs w:val="28"/>
        </w:rPr>
        <w:t xml:space="preserve">  </w:t>
      </w:r>
      <w:r w:rsidRPr="00256A92">
        <w:rPr>
          <w:rFonts w:ascii="Times New Roman" w:hAnsi="Times New Roman"/>
          <w:sz w:val="28"/>
          <w:szCs w:val="28"/>
        </w:rPr>
        <w:t>по взысканию налоговой задолженности при обращении в суд о признании должника банкротом.</w:t>
      </w:r>
    </w:p>
    <w:p w:rsidR="009E4600" w:rsidRPr="00256A92" w:rsidRDefault="009E4600" w:rsidP="009E4600">
      <w:pPr>
        <w:widowControl w:val="0"/>
        <w:autoSpaceDE w:val="0"/>
        <w:autoSpaceDN w:val="0"/>
        <w:adjustRightInd w:val="0"/>
        <w:spacing w:before="1" w:line="361" w:lineRule="auto"/>
        <w:ind w:left="116" w:right="75" w:firstLine="710"/>
        <w:jc w:val="both"/>
        <w:rPr>
          <w:rFonts w:ascii="Times New Roman" w:hAnsi="Times New Roman"/>
          <w:sz w:val="28"/>
          <w:szCs w:val="28"/>
        </w:rPr>
      </w:pPr>
      <w:r>
        <w:rPr>
          <w:rFonts w:ascii="Times New Roman" w:hAnsi="Times New Roman"/>
          <w:sz w:val="28"/>
          <w:szCs w:val="28"/>
        </w:rPr>
        <w:t>24</w:t>
      </w:r>
      <w:r w:rsidRPr="00256A92">
        <w:rPr>
          <w:rFonts w:ascii="Times New Roman" w:hAnsi="Times New Roman"/>
          <w:sz w:val="28"/>
          <w:szCs w:val="28"/>
        </w:rPr>
        <w:t>.</w:t>
      </w:r>
      <w:r w:rsidR="002930CF">
        <w:rPr>
          <w:rFonts w:ascii="Times New Roman" w:hAnsi="Times New Roman"/>
          <w:sz w:val="28"/>
          <w:szCs w:val="28"/>
        </w:rPr>
        <w:t>Порядок проведения и оформления результатов налоговых проверок</w:t>
      </w:r>
      <w:r w:rsidRPr="00256A92">
        <w:rPr>
          <w:rFonts w:ascii="Times New Roman" w:hAnsi="Times New Roman"/>
          <w:sz w:val="28"/>
          <w:szCs w:val="28"/>
        </w:rPr>
        <w:t>.</w:t>
      </w:r>
    </w:p>
    <w:p w:rsidR="009E4600" w:rsidRDefault="009E4600" w:rsidP="009E4600">
      <w:pPr>
        <w:widowControl w:val="0"/>
        <w:autoSpaceDE w:val="0"/>
        <w:autoSpaceDN w:val="0"/>
        <w:adjustRightInd w:val="0"/>
        <w:spacing w:before="1" w:line="361" w:lineRule="auto"/>
        <w:ind w:left="116" w:right="71" w:firstLine="710"/>
        <w:jc w:val="both"/>
        <w:rPr>
          <w:rFonts w:ascii="Times New Roman" w:hAnsi="Times New Roman"/>
          <w:sz w:val="28"/>
          <w:szCs w:val="28"/>
        </w:rPr>
      </w:pPr>
      <w:r>
        <w:rPr>
          <w:rFonts w:ascii="Times New Roman" w:hAnsi="Times New Roman"/>
          <w:sz w:val="28"/>
          <w:szCs w:val="28"/>
        </w:rPr>
        <w:t>25</w:t>
      </w:r>
      <w:r w:rsidRPr="00256A92">
        <w:rPr>
          <w:rFonts w:ascii="Times New Roman" w:hAnsi="Times New Roman"/>
          <w:sz w:val="28"/>
          <w:szCs w:val="28"/>
        </w:rPr>
        <w:t xml:space="preserve">. </w:t>
      </w:r>
      <w:r w:rsidR="00474951">
        <w:rPr>
          <w:rFonts w:ascii="Times New Roman" w:hAnsi="Times New Roman"/>
          <w:sz w:val="28"/>
          <w:szCs w:val="28"/>
        </w:rPr>
        <w:t>Досудебное урегулирование н</w:t>
      </w:r>
      <w:r w:rsidRPr="00256A92">
        <w:rPr>
          <w:rFonts w:ascii="Times New Roman" w:hAnsi="Times New Roman"/>
          <w:sz w:val="28"/>
          <w:szCs w:val="28"/>
        </w:rPr>
        <w:t>алоговы</w:t>
      </w:r>
      <w:r w:rsidR="00474951">
        <w:rPr>
          <w:rFonts w:ascii="Times New Roman" w:hAnsi="Times New Roman"/>
          <w:sz w:val="28"/>
          <w:szCs w:val="28"/>
        </w:rPr>
        <w:t>х</w:t>
      </w:r>
      <w:r w:rsidRPr="00256A92">
        <w:rPr>
          <w:rFonts w:ascii="Times New Roman" w:hAnsi="Times New Roman"/>
          <w:sz w:val="28"/>
          <w:szCs w:val="28"/>
        </w:rPr>
        <w:t xml:space="preserve"> </w:t>
      </w:r>
      <w:r w:rsidR="00474951">
        <w:rPr>
          <w:rFonts w:ascii="Times New Roman" w:hAnsi="Times New Roman"/>
          <w:sz w:val="28"/>
          <w:szCs w:val="28"/>
        </w:rPr>
        <w:t xml:space="preserve">споров </w:t>
      </w:r>
      <w:r w:rsidRPr="00256A92">
        <w:rPr>
          <w:rFonts w:ascii="Times New Roman" w:hAnsi="Times New Roman"/>
          <w:sz w:val="28"/>
          <w:szCs w:val="28"/>
        </w:rPr>
        <w:t>по</w:t>
      </w:r>
      <w:r w:rsidR="00474951">
        <w:rPr>
          <w:rFonts w:ascii="Times New Roman" w:hAnsi="Times New Roman"/>
          <w:sz w:val="28"/>
          <w:szCs w:val="28"/>
        </w:rPr>
        <w:t xml:space="preserve"> результатам налогового контроля</w:t>
      </w:r>
      <w:r w:rsidRPr="00256A92">
        <w:rPr>
          <w:rFonts w:ascii="Times New Roman" w:hAnsi="Times New Roman"/>
          <w:sz w:val="28"/>
          <w:szCs w:val="28"/>
        </w:rPr>
        <w:t>.</w:t>
      </w:r>
    </w:p>
    <w:p w:rsidR="00667FE0" w:rsidRDefault="00E54342" w:rsidP="0091049B">
      <w:pPr>
        <w:ind w:firstLine="709"/>
        <w:jc w:val="both"/>
        <w:rPr>
          <w:rFonts w:ascii="Times New Roman" w:eastAsia="Times New Roman" w:hAnsi="Times New Roman" w:cs="Times New Roman"/>
          <w:b/>
          <w:bCs/>
          <w:sz w:val="28"/>
          <w:szCs w:val="28"/>
        </w:rPr>
      </w:pPr>
      <w:r w:rsidRPr="00CA1CF2">
        <w:rPr>
          <w:rFonts w:hAnsi="Times New Roman"/>
          <w:b/>
          <w:bCs/>
          <w:sz w:val="28"/>
          <w:szCs w:val="28"/>
        </w:rPr>
        <w:t>Темы</w:t>
      </w:r>
      <w:r w:rsidRPr="00CA1CF2">
        <w:rPr>
          <w:rFonts w:hAnsi="Times New Roman"/>
          <w:b/>
          <w:bCs/>
          <w:sz w:val="28"/>
          <w:szCs w:val="28"/>
        </w:rPr>
        <w:t xml:space="preserve"> </w:t>
      </w:r>
      <w:r w:rsidRPr="00CA1CF2">
        <w:rPr>
          <w:rFonts w:hAnsi="Times New Roman"/>
          <w:b/>
          <w:bCs/>
          <w:sz w:val="28"/>
          <w:szCs w:val="28"/>
        </w:rPr>
        <w:t>для</w:t>
      </w:r>
      <w:r w:rsidRPr="00CA1CF2">
        <w:rPr>
          <w:rFonts w:hAnsi="Times New Roman"/>
          <w:b/>
          <w:bCs/>
          <w:sz w:val="28"/>
          <w:szCs w:val="28"/>
        </w:rPr>
        <w:t xml:space="preserve"> </w:t>
      </w:r>
      <w:r w:rsidRPr="00CA1CF2">
        <w:rPr>
          <w:rFonts w:hAnsi="Times New Roman"/>
          <w:b/>
          <w:bCs/>
          <w:sz w:val="28"/>
          <w:szCs w:val="28"/>
        </w:rPr>
        <w:t>подготовки</w:t>
      </w:r>
      <w:r w:rsidRPr="00CA1CF2">
        <w:rPr>
          <w:rFonts w:hAnsi="Times New Roman"/>
          <w:b/>
          <w:bCs/>
          <w:sz w:val="28"/>
          <w:szCs w:val="28"/>
        </w:rPr>
        <w:t xml:space="preserve"> </w:t>
      </w:r>
      <w:r w:rsidRPr="00CA1CF2">
        <w:rPr>
          <w:rFonts w:hAnsi="Times New Roman"/>
          <w:b/>
          <w:bCs/>
          <w:sz w:val="28"/>
          <w:szCs w:val="28"/>
        </w:rPr>
        <w:t>командных</w:t>
      </w:r>
      <w:r w:rsidRPr="00CA1CF2">
        <w:rPr>
          <w:rFonts w:hAnsi="Times New Roman"/>
          <w:b/>
          <w:bCs/>
          <w:sz w:val="28"/>
          <w:szCs w:val="28"/>
        </w:rPr>
        <w:t xml:space="preserve"> </w:t>
      </w:r>
      <w:r w:rsidRPr="00CA1CF2">
        <w:rPr>
          <w:rFonts w:hAnsi="Times New Roman"/>
          <w:b/>
          <w:bCs/>
          <w:sz w:val="28"/>
          <w:szCs w:val="28"/>
        </w:rPr>
        <w:t>презентаций</w:t>
      </w:r>
      <w:r w:rsidRPr="00CA1CF2">
        <w:rPr>
          <w:rFonts w:ascii="Times New Roman"/>
          <w:b/>
          <w:bCs/>
          <w:sz w:val="28"/>
          <w:szCs w:val="28"/>
        </w:rPr>
        <w:t>-</w:t>
      </w:r>
      <w:r w:rsidRPr="00CA1CF2">
        <w:rPr>
          <w:rFonts w:hAnsi="Times New Roman"/>
          <w:b/>
          <w:bCs/>
          <w:sz w:val="28"/>
          <w:szCs w:val="28"/>
        </w:rPr>
        <w:t>докладов</w:t>
      </w:r>
      <w:r w:rsidRPr="00CA1CF2">
        <w:rPr>
          <w:rFonts w:ascii="Times New Roman"/>
          <w:b/>
          <w:bCs/>
          <w:sz w:val="28"/>
          <w:szCs w:val="28"/>
        </w:rPr>
        <w:t>:</w:t>
      </w:r>
    </w:p>
    <w:p w:rsidR="0046531C" w:rsidRPr="00C22642" w:rsidRDefault="0046531C" w:rsidP="005900B9">
      <w:pPr>
        <w:ind w:firstLine="709"/>
        <w:jc w:val="both"/>
        <w:rPr>
          <w:rFonts w:hAnsi="Times New Roman"/>
          <w:sz w:val="28"/>
          <w:szCs w:val="28"/>
        </w:rPr>
      </w:pPr>
      <w:r>
        <w:rPr>
          <w:rFonts w:ascii="Times New Roman" w:eastAsia="Times New Roman" w:hAnsi="Times New Roman" w:cs="Times New Roman"/>
          <w:b/>
          <w:bCs/>
          <w:sz w:val="28"/>
          <w:szCs w:val="28"/>
        </w:rPr>
        <w:t>-</w:t>
      </w:r>
      <w:r w:rsidR="005900B9" w:rsidRPr="005900B9">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на</w:t>
      </w:r>
      <w:r w:rsidR="00C22642" w:rsidRPr="00C22642">
        <w:rPr>
          <w:rFonts w:hAnsi="Times New Roman"/>
          <w:sz w:val="28"/>
          <w:szCs w:val="28"/>
        </w:rPr>
        <w:t xml:space="preserve"> </w:t>
      </w:r>
      <w:r w:rsidR="00C22642" w:rsidRPr="00C22642">
        <w:rPr>
          <w:rFonts w:hAnsi="Times New Roman"/>
          <w:sz w:val="28"/>
          <w:szCs w:val="28"/>
        </w:rPr>
        <w:t>этапе</w:t>
      </w:r>
      <w:r w:rsidR="00C22642" w:rsidRPr="00C22642">
        <w:rPr>
          <w:rFonts w:hAnsi="Times New Roman"/>
          <w:sz w:val="28"/>
          <w:szCs w:val="28"/>
        </w:rPr>
        <w:t xml:space="preserve"> </w:t>
      </w:r>
      <w:r w:rsidR="00C22642" w:rsidRPr="00C22642">
        <w:rPr>
          <w:rFonts w:hAnsi="Times New Roman"/>
          <w:sz w:val="28"/>
          <w:szCs w:val="28"/>
        </w:rPr>
        <w:t>создания</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C22642" w:rsidRPr="00C22642" w:rsidRDefault="00C22642" w:rsidP="005900B9">
      <w:pPr>
        <w:ind w:firstLine="709"/>
        <w:jc w:val="both"/>
        <w:rPr>
          <w:rFonts w:hAnsi="Times New Roman"/>
          <w:sz w:val="28"/>
          <w:szCs w:val="28"/>
        </w:rPr>
      </w:pPr>
      <w:r w:rsidRPr="00C22642">
        <w:rPr>
          <w:rFonts w:hAnsi="Times New Roman"/>
          <w:sz w:val="28"/>
          <w:szCs w:val="28"/>
        </w:rPr>
        <w:t xml:space="preserve">- </w:t>
      </w:r>
      <w:r w:rsidRPr="00C22642">
        <w:rPr>
          <w:rFonts w:hAnsi="Times New Roman"/>
          <w:sz w:val="28"/>
          <w:szCs w:val="28"/>
        </w:rPr>
        <w:t>Налоговое</w:t>
      </w:r>
      <w:r w:rsidRPr="00C22642">
        <w:rPr>
          <w:rFonts w:hAnsi="Times New Roman"/>
          <w:sz w:val="28"/>
          <w:szCs w:val="28"/>
        </w:rPr>
        <w:t xml:space="preserve"> </w:t>
      </w:r>
      <w:r w:rsidRPr="00C22642">
        <w:rPr>
          <w:rFonts w:hAnsi="Times New Roman"/>
          <w:sz w:val="28"/>
          <w:szCs w:val="28"/>
        </w:rPr>
        <w:t>консультирование</w:t>
      </w:r>
      <w:r w:rsidRPr="00C22642">
        <w:rPr>
          <w:rFonts w:hAnsi="Times New Roman"/>
          <w:sz w:val="28"/>
          <w:szCs w:val="28"/>
        </w:rPr>
        <w:t xml:space="preserve"> </w:t>
      </w:r>
      <w:r w:rsidRPr="00C22642">
        <w:rPr>
          <w:rFonts w:hAnsi="Times New Roman"/>
          <w:sz w:val="28"/>
          <w:szCs w:val="28"/>
        </w:rPr>
        <w:t>существующей</w:t>
      </w:r>
      <w:r w:rsidRPr="00C22642">
        <w:rPr>
          <w:rFonts w:hAnsi="Times New Roman"/>
          <w:sz w:val="28"/>
          <w:szCs w:val="28"/>
        </w:rPr>
        <w:t xml:space="preserve"> </w:t>
      </w:r>
      <w:r w:rsidRPr="00C22642">
        <w:rPr>
          <w:rFonts w:hAnsi="Times New Roman"/>
          <w:sz w:val="28"/>
          <w:szCs w:val="28"/>
        </w:rPr>
        <w:t>организации</w:t>
      </w:r>
      <w:r w:rsidRPr="00C22642">
        <w:rPr>
          <w:rFonts w:hAnsi="Times New Roman"/>
          <w:sz w:val="28"/>
          <w:szCs w:val="28"/>
        </w:rPr>
        <w:t>.</w:t>
      </w:r>
    </w:p>
    <w:p w:rsidR="0046531C" w:rsidRPr="00C22642" w:rsidRDefault="0046531C" w:rsidP="0091049B">
      <w:pPr>
        <w:ind w:firstLine="709"/>
        <w:jc w:val="both"/>
        <w:rPr>
          <w:rFonts w:hAnsi="Times New Roman"/>
          <w:sz w:val="28"/>
          <w:szCs w:val="28"/>
        </w:rPr>
      </w:pPr>
      <w:r w:rsidRPr="00C22642">
        <w:rPr>
          <w:rFonts w:hAnsi="Times New Roman"/>
          <w:sz w:val="28"/>
          <w:szCs w:val="28"/>
        </w:rPr>
        <w:t>-</w:t>
      </w:r>
      <w:r w:rsidR="00C22642" w:rsidRPr="00C22642">
        <w:rPr>
          <w:rFonts w:hAnsi="Times New Roman"/>
          <w:sz w:val="28"/>
          <w:szCs w:val="28"/>
        </w:rPr>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в</w:t>
      </w:r>
      <w:r w:rsidR="00C22642" w:rsidRPr="00C22642">
        <w:rPr>
          <w:rFonts w:hAnsi="Times New Roman"/>
          <w:sz w:val="28"/>
          <w:szCs w:val="28"/>
        </w:rPr>
        <w:t xml:space="preserve"> </w:t>
      </w:r>
      <w:r w:rsidR="00C22642" w:rsidRPr="00C22642">
        <w:rPr>
          <w:rFonts w:hAnsi="Times New Roman"/>
          <w:sz w:val="28"/>
          <w:szCs w:val="28"/>
        </w:rPr>
        <w:t>условиях</w:t>
      </w:r>
      <w:r w:rsidR="00C22642" w:rsidRPr="00C22642">
        <w:rPr>
          <w:rFonts w:hAnsi="Times New Roman"/>
          <w:sz w:val="28"/>
          <w:szCs w:val="28"/>
        </w:rPr>
        <w:t xml:space="preserve"> </w:t>
      </w:r>
      <w:r w:rsidR="00C22642" w:rsidRPr="00C22642">
        <w:rPr>
          <w:rFonts w:hAnsi="Times New Roman"/>
          <w:sz w:val="28"/>
          <w:szCs w:val="28"/>
        </w:rPr>
        <w:t>банкротства</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667FE0" w:rsidRPr="00C22642" w:rsidRDefault="0046531C" w:rsidP="00C22642">
      <w:pPr>
        <w:ind w:firstLine="709"/>
        <w:jc w:val="both"/>
        <w:rPr>
          <w:rFonts w:hAnsi="Times New Roman"/>
          <w:sz w:val="28"/>
          <w:szCs w:val="28"/>
        </w:rPr>
      </w:pPr>
      <w:r w:rsidRPr="00C22642">
        <w:rPr>
          <w:rFonts w:hAnsi="Times New Roman"/>
          <w:sz w:val="28"/>
          <w:szCs w:val="28"/>
        </w:rPr>
        <w:t>-</w:t>
      </w:r>
      <w:r w:rsidR="00C22642" w:rsidRPr="00C22642">
        <w:rPr>
          <w:rFonts w:hAnsi="Times New Roman"/>
          <w:sz w:val="28"/>
          <w:szCs w:val="28"/>
        </w:rPr>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на</w:t>
      </w:r>
      <w:r w:rsidR="00C22642" w:rsidRPr="00C22642">
        <w:rPr>
          <w:rFonts w:hAnsi="Times New Roman"/>
          <w:sz w:val="28"/>
          <w:szCs w:val="28"/>
        </w:rPr>
        <w:t xml:space="preserve"> </w:t>
      </w:r>
      <w:r w:rsidR="00C22642" w:rsidRPr="00C22642">
        <w:rPr>
          <w:rFonts w:hAnsi="Times New Roman"/>
          <w:sz w:val="28"/>
          <w:szCs w:val="28"/>
        </w:rPr>
        <w:t>этапах</w:t>
      </w:r>
      <w:r w:rsidR="00C22642" w:rsidRPr="00C22642">
        <w:rPr>
          <w:rFonts w:hAnsi="Times New Roman"/>
          <w:sz w:val="28"/>
          <w:szCs w:val="28"/>
        </w:rPr>
        <w:t xml:space="preserve"> </w:t>
      </w:r>
      <w:r w:rsidR="00C22642" w:rsidRPr="00C22642">
        <w:rPr>
          <w:rFonts w:hAnsi="Times New Roman"/>
          <w:sz w:val="28"/>
          <w:szCs w:val="28"/>
        </w:rPr>
        <w:t>реорганизации</w:t>
      </w:r>
      <w:r w:rsidR="00C22642" w:rsidRPr="00C22642">
        <w:rPr>
          <w:rFonts w:hAnsi="Times New Roman"/>
          <w:sz w:val="28"/>
          <w:szCs w:val="28"/>
        </w:rPr>
        <w:t xml:space="preserve"> </w:t>
      </w:r>
      <w:r w:rsidR="00C22642" w:rsidRPr="00C22642">
        <w:rPr>
          <w:rFonts w:hAnsi="Times New Roman"/>
          <w:sz w:val="28"/>
          <w:szCs w:val="28"/>
        </w:rPr>
        <w:t>и</w:t>
      </w:r>
      <w:r w:rsidR="00C22642" w:rsidRPr="00C22642">
        <w:rPr>
          <w:rFonts w:hAnsi="Times New Roman"/>
          <w:sz w:val="28"/>
          <w:szCs w:val="28"/>
        </w:rPr>
        <w:t xml:space="preserve"> </w:t>
      </w:r>
      <w:r w:rsidR="00C22642" w:rsidRPr="00C22642">
        <w:rPr>
          <w:rFonts w:hAnsi="Times New Roman"/>
          <w:sz w:val="28"/>
          <w:szCs w:val="28"/>
        </w:rPr>
        <w:t>ликвидации</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4654E1" w:rsidRDefault="004654E1" w:rsidP="004654E1">
      <w:pPr>
        <w:ind w:firstLine="709"/>
        <w:jc w:val="both"/>
        <w:rPr>
          <w:rFonts w:ascii="Times New Roman" w:eastAsia="Times New Roman" w:hAnsi="Times New Roman" w:cs="Times New Roman"/>
          <w:b/>
          <w:bCs/>
          <w:sz w:val="28"/>
          <w:szCs w:val="28"/>
        </w:rPr>
      </w:pPr>
      <w:r>
        <w:rPr>
          <w:rFonts w:ascii="Times New Roman"/>
          <w:b/>
          <w:bCs/>
          <w:sz w:val="28"/>
          <w:szCs w:val="28"/>
        </w:rPr>
        <w:t xml:space="preserve">7. </w:t>
      </w:r>
      <w:r>
        <w:rPr>
          <w:rFonts w:hAnsi="Times New Roman"/>
          <w:b/>
          <w:bCs/>
          <w:sz w:val="28"/>
          <w:szCs w:val="28"/>
        </w:rPr>
        <w:t>Фонд</w:t>
      </w:r>
      <w:r>
        <w:rPr>
          <w:rFonts w:hAnsi="Times New Roman"/>
          <w:b/>
          <w:bCs/>
          <w:sz w:val="28"/>
          <w:szCs w:val="28"/>
        </w:rPr>
        <w:t xml:space="preserve"> </w:t>
      </w:r>
      <w:r>
        <w:rPr>
          <w:rFonts w:hAnsi="Times New Roman"/>
          <w:b/>
          <w:bCs/>
          <w:sz w:val="28"/>
          <w:szCs w:val="28"/>
        </w:rPr>
        <w:t>оценочных</w:t>
      </w:r>
      <w:r>
        <w:rPr>
          <w:rFonts w:hAnsi="Times New Roman"/>
          <w:b/>
          <w:bCs/>
          <w:sz w:val="28"/>
          <w:szCs w:val="28"/>
        </w:rPr>
        <w:t xml:space="preserve"> </w:t>
      </w:r>
      <w:r>
        <w:rPr>
          <w:rFonts w:hAnsi="Times New Roman"/>
          <w:b/>
          <w:bCs/>
          <w:sz w:val="28"/>
          <w:szCs w:val="28"/>
        </w:rPr>
        <w:t>сре</w:t>
      </w:r>
      <w:proofErr w:type="gramStart"/>
      <w:r>
        <w:rPr>
          <w:rFonts w:hAnsi="Times New Roman"/>
          <w:b/>
          <w:bCs/>
          <w:sz w:val="28"/>
          <w:szCs w:val="28"/>
        </w:rPr>
        <w:t>дств</w:t>
      </w:r>
      <w:r>
        <w:rPr>
          <w:rFonts w:hAnsi="Times New Roman"/>
          <w:b/>
          <w:bCs/>
          <w:sz w:val="28"/>
          <w:szCs w:val="28"/>
        </w:rPr>
        <w:t xml:space="preserve"> </w:t>
      </w:r>
      <w:r>
        <w:rPr>
          <w:rFonts w:hAnsi="Times New Roman"/>
          <w:b/>
          <w:bCs/>
          <w:sz w:val="28"/>
          <w:szCs w:val="28"/>
        </w:rPr>
        <w:t>дл</w:t>
      </w:r>
      <w:proofErr w:type="gramEnd"/>
      <w:r>
        <w:rPr>
          <w:rFonts w:hAnsi="Times New Roman"/>
          <w:b/>
          <w:bCs/>
          <w:sz w:val="28"/>
          <w:szCs w:val="28"/>
        </w:rPr>
        <w:t>я</w:t>
      </w:r>
      <w:r>
        <w:rPr>
          <w:rFonts w:hAnsi="Times New Roman"/>
          <w:b/>
          <w:bCs/>
          <w:sz w:val="28"/>
          <w:szCs w:val="28"/>
        </w:rPr>
        <w:t xml:space="preserve"> </w:t>
      </w:r>
      <w:r>
        <w:rPr>
          <w:rFonts w:hAnsi="Times New Roman"/>
          <w:b/>
          <w:bCs/>
          <w:sz w:val="28"/>
          <w:szCs w:val="28"/>
        </w:rPr>
        <w:t>проведения</w:t>
      </w:r>
      <w:r>
        <w:rPr>
          <w:rFonts w:hAnsi="Times New Roman"/>
          <w:b/>
          <w:bCs/>
          <w:sz w:val="28"/>
          <w:szCs w:val="28"/>
        </w:rPr>
        <w:t xml:space="preserve"> </w:t>
      </w:r>
      <w:r>
        <w:rPr>
          <w:rFonts w:hAnsi="Times New Roman"/>
          <w:b/>
          <w:bCs/>
          <w:sz w:val="28"/>
          <w:szCs w:val="28"/>
        </w:rPr>
        <w:t>промежуточной</w:t>
      </w:r>
      <w:r>
        <w:rPr>
          <w:rFonts w:hAnsi="Times New Roman"/>
          <w:b/>
          <w:bCs/>
          <w:sz w:val="28"/>
          <w:szCs w:val="28"/>
        </w:rPr>
        <w:t xml:space="preserve"> </w:t>
      </w:r>
      <w:r>
        <w:rPr>
          <w:rFonts w:hAnsi="Times New Roman"/>
          <w:b/>
          <w:bCs/>
          <w:sz w:val="28"/>
          <w:szCs w:val="28"/>
        </w:rPr>
        <w:t>аттестации</w:t>
      </w:r>
      <w:r>
        <w:rPr>
          <w:rFonts w:hAnsi="Times New Roman"/>
          <w:b/>
          <w:bCs/>
          <w:sz w:val="28"/>
          <w:szCs w:val="28"/>
        </w:rPr>
        <w:t xml:space="preserve"> </w:t>
      </w:r>
      <w:r>
        <w:rPr>
          <w:rFonts w:hAnsi="Times New Roman"/>
          <w:b/>
          <w:bCs/>
          <w:sz w:val="28"/>
          <w:szCs w:val="28"/>
        </w:rPr>
        <w:t>обучающихся</w:t>
      </w:r>
      <w:r>
        <w:rPr>
          <w:rFonts w:hAnsi="Times New Roman"/>
          <w:b/>
          <w:bCs/>
          <w:sz w:val="28"/>
          <w:szCs w:val="28"/>
        </w:rPr>
        <w:t xml:space="preserve"> </w:t>
      </w:r>
      <w:r>
        <w:rPr>
          <w:rFonts w:hAnsi="Times New Roman"/>
          <w:b/>
          <w:bCs/>
          <w:sz w:val="28"/>
          <w:szCs w:val="28"/>
        </w:rPr>
        <w:t>по</w:t>
      </w:r>
      <w:r>
        <w:rPr>
          <w:rFonts w:hAnsi="Times New Roman"/>
          <w:b/>
          <w:bCs/>
          <w:sz w:val="28"/>
          <w:szCs w:val="28"/>
        </w:rPr>
        <w:t xml:space="preserve"> </w:t>
      </w:r>
      <w:r>
        <w:rPr>
          <w:rFonts w:hAnsi="Times New Roman"/>
          <w:b/>
          <w:bCs/>
          <w:sz w:val="28"/>
          <w:szCs w:val="28"/>
        </w:rPr>
        <w:t>дисциплине</w:t>
      </w:r>
      <w:r>
        <w:rPr>
          <w:rFonts w:ascii="Times New Roman"/>
          <w:b/>
          <w:bCs/>
          <w:sz w:val="28"/>
          <w:szCs w:val="28"/>
        </w:rPr>
        <w:t>:</w:t>
      </w:r>
    </w:p>
    <w:p w:rsidR="004654E1" w:rsidRDefault="004654E1" w:rsidP="004654E1">
      <w:pPr>
        <w:ind w:firstLine="709"/>
        <w:jc w:val="both"/>
        <w:rPr>
          <w:rFonts w:ascii="Times New Roman" w:eastAsia="Times New Roman" w:hAnsi="Times New Roman" w:cs="Times New Roman"/>
          <w:b/>
          <w:bCs/>
          <w:sz w:val="28"/>
          <w:szCs w:val="28"/>
        </w:rPr>
      </w:pPr>
    </w:p>
    <w:p w:rsidR="004654E1" w:rsidRDefault="004654E1" w:rsidP="004654E1">
      <w:pPr>
        <w:ind w:firstLine="709"/>
        <w:jc w:val="both"/>
        <w:rPr>
          <w:rFonts w:ascii="Times New Roman" w:eastAsia="Times New Roman" w:hAnsi="Times New Roman" w:cs="Times New Roman"/>
          <w:b/>
          <w:bCs/>
          <w:sz w:val="28"/>
          <w:szCs w:val="28"/>
        </w:rPr>
      </w:pPr>
      <w:r w:rsidRPr="00283289">
        <w:rPr>
          <w:rFonts w:ascii="Times New Roman"/>
          <w:b/>
          <w:bCs/>
          <w:sz w:val="28"/>
          <w:szCs w:val="28"/>
        </w:rPr>
        <w:t xml:space="preserve">7.1 </w:t>
      </w:r>
      <w:r w:rsidRPr="00283289">
        <w:rPr>
          <w:rFonts w:hAnsi="Times New Roman"/>
          <w:b/>
          <w:bCs/>
          <w:sz w:val="28"/>
          <w:szCs w:val="28"/>
        </w:rPr>
        <w:t>Перечень</w:t>
      </w:r>
      <w:r w:rsidRPr="00283289">
        <w:rPr>
          <w:rFonts w:hAnsi="Times New Roman"/>
          <w:b/>
          <w:bCs/>
          <w:sz w:val="28"/>
          <w:szCs w:val="28"/>
        </w:rPr>
        <w:t xml:space="preserve"> </w:t>
      </w:r>
      <w:r w:rsidRPr="00283289">
        <w:rPr>
          <w:rFonts w:hAnsi="Times New Roman"/>
          <w:b/>
          <w:bCs/>
          <w:sz w:val="28"/>
          <w:szCs w:val="28"/>
        </w:rPr>
        <w:t>компетенций</w:t>
      </w:r>
      <w:r w:rsidRPr="00283289">
        <w:rPr>
          <w:rFonts w:ascii="Times New Roman"/>
          <w:b/>
          <w:bCs/>
          <w:sz w:val="28"/>
          <w:szCs w:val="28"/>
        </w:rPr>
        <w:t xml:space="preserve">, </w:t>
      </w:r>
      <w:r w:rsidRPr="00283289">
        <w:rPr>
          <w:rFonts w:hAnsi="Times New Roman"/>
          <w:b/>
          <w:bCs/>
          <w:sz w:val="28"/>
          <w:szCs w:val="28"/>
        </w:rPr>
        <w:t>формируемых</w:t>
      </w:r>
      <w:r w:rsidRPr="00283289">
        <w:rPr>
          <w:rFonts w:hAnsi="Times New Roman"/>
          <w:b/>
          <w:bCs/>
          <w:sz w:val="28"/>
          <w:szCs w:val="28"/>
        </w:rPr>
        <w:t xml:space="preserve"> </w:t>
      </w:r>
      <w:r w:rsidRPr="00283289">
        <w:rPr>
          <w:rFonts w:hAnsi="Times New Roman"/>
          <w:b/>
          <w:bCs/>
          <w:sz w:val="28"/>
          <w:szCs w:val="28"/>
        </w:rPr>
        <w:t>в</w:t>
      </w:r>
      <w:r w:rsidRPr="00283289">
        <w:rPr>
          <w:rFonts w:hAnsi="Times New Roman"/>
          <w:b/>
          <w:bCs/>
          <w:sz w:val="28"/>
          <w:szCs w:val="28"/>
        </w:rPr>
        <w:t xml:space="preserve"> </w:t>
      </w:r>
      <w:r w:rsidRPr="00283289">
        <w:rPr>
          <w:rFonts w:hAnsi="Times New Roman"/>
          <w:b/>
          <w:bCs/>
          <w:sz w:val="28"/>
          <w:szCs w:val="28"/>
        </w:rPr>
        <w:t>процессе</w:t>
      </w:r>
      <w:r w:rsidRPr="00283289">
        <w:rPr>
          <w:rFonts w:hAnsi="Times New Roman"/>
          <w:b/>
          <w:bCs/>
          <w:sz w:val="28"/>
          <w:szCs w:val="28"/>
        </w:rPr>
        <w:t xml:space="preserve"> </w:t>
      </w:r>
      <w:r w:rsidRPr="00283289">
        <w:rPr>
          <w:rFonts w:hAnsi="Times New Roman"/>
          <w:b/>
          <w:bCs/>
          <w:sz w:val="28"/>
          <w:szCs w:val="28"/>
        </w:rPr>
        <w:t>освоения</w:t>
      </w:r>
      <w:r w:rsidRPr="00283289">
        <w:rPr>
          <w:rFonts w:hAnsi="Times New Roman"/>
          <w:b/>
          <w:bCs/>
          <w:sz w:val="28"/>
          <w:szCs w:val="28"/>
        </w:rPr>
        <w:t xml:space="preserve"> </w:t>
      </w:r>
      <w:r w:rsidRPr="00283289">
        <w:rPr>
          <w:rFonts w:hAnsi="Times New Roman"/>
          <w:b/>
          <w:bCs/>
          <w:sz w:val="28"/>
          <w:szCs w:val="28"/>
        </w:rPr>
        <w:t>дисциплины</w:t>
      </w:r>
    </w:p>
    <w:p w:rsidR="004654E1" w:rsidRPr="004654E1" w:rsidRDefault="004654E1" w:rsidP="004654E1">
      <w:pPr>
        <w:tabs>
          <w:tab w:val="left" w:pos="540"/>
        </w:tabs>
        <w:spacing w:line="360" w:lineRule="auto"/>
        <w:ind w:firstLine="709"/>
        <w:jc w:val="both"/>
        <w:rPr>
          <w:rFonts w:ascii="Times New Roman"/>
          <w:b/>
          <w:bCs/>
          <w:sz w:val="28"/>
          <w:szCs w:val="28"/>
        </w:rPr>
      </w:pPr>
      <w:r>
        <w:rPr>
          <w:rFonts w:hAnsi="Times New Roman"/>
          <w:sz w:val="28"/>
          <w:szCs w:val="28"/>
        </w:rPr>
        <w:t>Перечень</w:t>
      </w:r>
      <w:r>
        <w:rPr>
          <w:rFonts w:hAnsi="Times New Roman"/>
          <w:sz w:val="28"/>
          <w:szCs w:val="28"/>
        </w:rPr>
        <w:t xml:space="preserve"> </w:t>
      </w:r>
      <w:r>
        <w:rPr>
          <w:rFonts w:hAnsi="Times New Roman"/>
          <w:sz w:val="28"/>
          <w:szCs w:val="28"/>
        </w:rPr>
        <w:t>компетенций</w:t>
      </w:r>
      <w:r>
        <w:rPr>
          <w:rFonts w:ascii="Times New Roman"/>
          <w:sz w:val="28"/>
          <w:szCs w:val="28"/>
        </w:rPr>
        <w:t xml:space="preserve">, </w:t>
      </w:r>
      <w:r>
        <w:rPr>
          <w:rFonts w:hAnsi="Times New Roman"/>
          <w:sz w:val="28"/>
          <w:szCs w:val="28"/>
        </w:rPr>
        <w:t>формируемых</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процессе</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дисциплины</w:t>
      </w:r>
      <w:r>
        <w:rPr>
          <w:rFonts w:ascii="Times New Roman"/>
          <w:sz w:val="28"/>
          <w:szCs w:val="28"/>
        </w:rPr>
        <w:t xml:space="preserve">, </w:t>
      </w:r>
      <w:r>
        <w:rPr>
          <w:rFonts w:hAnsi="Times New Roman"/>
          <w:sz w:val="28"/>
          <w:szCs w:val="28"/>
        </w:rPr>
        <w:t>содержится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разделе</w:t>
      </w:r>
      <w:r>
        <w:rPr>
          <w:rFonts w:hAnsi="Times New Roman"/>
          <w:sz w:val="28"/>
          <w:szCs w:val="28"/>
        </w:rPr>
        <w:t xml:space="preserve"> </w:t>
      </w:r>
      <w:r>
        <w:rPr>
          <w:rFonts w:ascii="Times New Roman"/>
          <w:sz w:val="28"/>
          <w:szCs w:val="28"/>
        </w:rPr>
        <w:t xml:space="preserve">2 </w:t>
      </w:r>
      <w:r>
        <w:rPr>
          <w:rFonts w:hAnsi="Times New Roman"/>
          <w:sz w:val="28"/>
          <w:szCs w:val="28"/>
        </w:rPr>
        <w:t>«Перечень</w:t>
      </w:r>
      <w:r>
        <w:rPr>
          <w:rFonts w:hAnsi="Times New Roman"/>
          <w:sz w:val="28"/>
          <w:szCs w:val="28"/>
        </w:rPr>
        <w:t xml:space="preserve"> </w:t>
      </w:r>
      <w:r>
        <w:rPr>
          <w:rFonts w:hAnsi="Times New Roman"/>
          <w:sz w:val="28"/>
          <w:szCs w:val="28"/>
        </w:rPr>
        <w:t>планируемых</w:t>
      </w:r>
      <w:r>
        <w:rPr>
          <w:rFonts w:hAnsi="Times New Roman"/>
          <w:sz w:val="28"/>
          <w:szCs w:val="28"/>
        </w:rPr>
        <w:t xml:space="preserve"> </w:t>
      </w:r>
      <w:r>
        <w:rPr>
          <w:rFonts w:hAnsi="Times New Roman"/>
          <w:sz w:val="28"/>
          <w:szCs w:val="28"/>
        </w:rPr>
        <w:t>результатов</w:t>
      </w:r>
      <w:r>
        <w:rPr>
          <w:rFonts w:hAnsi="Times New Roman"/>
          <w:sz w:val="28"/>
          <w:szCs w:val="28"/>
        </w:rPr>
        <w:t xml:space="preserve"> </w:t>
      </w:r>
      <w:proofErr w:type="gramStart"/>
      <w:r>
        <w:rPr>
          <w:rFonts w:hAnsi="Times New Roman"/>
          <w:sz w:val="28"/>
          <w:szCs w:val="28"/>
        </w:rPr>
        <w:t>обучения</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дисциплине</w:t>
      </w:r>
      <w:proofErr w:type="gramEnd"/>
      <w:r>
        <w:rPr>
          <w:rFonts w:ascii="Times New Roman"/>
          <w:sz w:val="28"/>
          <w:szCs w:val="28"/>
        </w:rPr>
        <w:t xml:space="preserve">, </w:t>
      </w:r>
      <w:r>
        <w:rPr>
          <w:rFonts w:hAnsi="Times New Roman"/>
          <w:sz w:val="28"/>
          <w:szCs w:val="28"/>
        </w:rPr>
        <w:t>соотнесенных</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планируемыми</w:t>
      </w:r>
      <w:r>
        <w:rPr>
          <w:rFonts w:hAnsi="Times New Roman"/>
          <w:sz w:val="28"/>
          <w:szCs w:val="28"/>
        </w:rPr>
        <w:t xml:space="preserve"> </w:t>
      </w:r>
      <w:r>
        <w:rPr>
          <w:rFonts w:hAnsi="Times New Roman"/>
          <w:sz w:val="28"/>
          <w:szCs w:val="28"/>
        </w:rPr>
        <w:t>результатами</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образовательной</w:t>
      </w:r>
      <w:r>
        <w:rPr>
          <w:rFonts w:hAnsi="Times New Roman"/>
          <w:sz w:val="28"/>
          <w:szCs w:val="28"/>
        </w:rPr>
        <w:t xml:space="preserve"> </w:t>
      </w:r>
      <w:r>
        <w:rPr>
          <w:rFonts w:hAnsi="Times New Roman"/>
          <w:sz w:val="28"/>
          <w:szCs w:val="28"/>
        </w:rPr>
        <w:t>программы»</w:t>
      </w:r>
      <w:r>
        <w:rPr>
          <w:rFonts w:ascii="Times New Roman"/>
          <w:sz w:val="28"/>
          <w:szCs w:val="28"/>
        </w:rPr>
        <w:t>.</w:t>
      </w:r>
    </w:p>
    <w:p w:rsidR="00667FE0" w:rsidRDefault="00E54342" w:rsidP="00C226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Результаты</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студентами</w:t>
      </w:r>
      <w:r>
        <w:rPr>
          <w:rFonts w:hAnsi="Times New Roman"/>
          <w:sz w:val="28"/>
          <w:szCs w:val="28"/>
        </w:rPr>
        <w:t xml:space="preserve"> </w:t>
      </w:r>
      <w:r>
        <w:rPr>
          <w:rFonts w:hAnsi="Times New Roman"/>
          <w:sz w:val="28"/>
          <w:szCs w:val="28"/>
        </w:rPr>
        <w:t>знаний</w:t>
      </w:r>
      <w:r>
        <w:rPr>
          <w:rFonts w:ascii="Times New Roman"/>
          <w:sz w:val="28"/>
          <w:szCs w:val="28"/>
        </w:rPr>
        <w:t xml:space="preserve">, </w:t>
      </w:r>
      <w:r>
        <w:rPr>
          <w:rFonts w:hAnsi="Times New Roman"/>
          <w:sz w:val="28"/>
          <w:szCs w:val="28"/>
        </w:rPr>
        <w:t>умений</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компетенций</w:t>
      </w:r>
      <w:r>
        <w:rPr>
          <w:rFonts w:ascii="Times New Roman"/>
          <w:sz w:val="28"/>
          <w:szCs w:val="28"/>
        </w:rPr>
        <w:t xml:space="preserve">, </w:t>
      </w:r>
      <w:r>
        <w:rPr>
          <w:rFonts w:hAnsi="Times New Roman"/>
          <w:sz w:val="28"/>
          <w:szCs w:val="28"/>
        </w:rPr>
        <w:t>предусмотренных</w:t>
      </w:r>
      <w:r>
        <w:rPr>
          <w:rFonts w:hAnsi="Times New Roman"/>
          <w:sz w:val="28"/>
          <w:szCs w:val="28"/>
        </w:rPr>
        <w:t xml:space="preserve"> </w:t>
      </w:r>
      <w:r>
        <w:rPr>
          <w:rFonts w:hAnsi="Times New Roman"/>
          <w:sz w:val="28"/>
          <w:szCs w:val="28"/>
        </w:rPr>
        <w:t>рабочей</w:t>
      </w:r>
      <w:r>
        <w:rPr>
          <w:rFonts w:hAnsi="Times New Roman"/>
          <w:sz w:val="28"/>
          <w:szCs w:val="28"/>
        </w:rPr>
        <w:t xml:space="preserve"> </w:t>
      </w:r>
      <w:r>
        <w:rPr>
          <w:rFonts w:hAnsi="Times New Roman"/>
          <w:sz w:val="28"/>
          <w:szCs w:val="28"/>
        </w:rPr>
        <w:t>программой</w:t>
      </w:r>
      <w:r>
        <w:rPr>
          <w:rFonts w:hAnsi="Times New Roman"/>
          <w:sz w:val="28"/>
          <w:szCs w:val="28"/>
        </w:rPr>
        <w:t xml:space="preserve"> </w:t>
      </w:r>
      <w:r>
        <w:rPr>
          <w:rFonts w:hAnsi="Times New Roman"/>
          <w:sz w:val="28"/>
          <w:szCs w:val="28"/>
        </w:rPr>
        <w:t>дисциплины</w:t>
      </w:r>
      <w:r>
        <w:rPr>
          <w:rFonts w:ascii="Times New Roman"/>
          <w:sz w:val="28"/>
          <w:szCs w:val="28"/>
        </w:rPr>
        <w:t xml:space="preserve">, </w:t>
      </w:r>
      <w:r>
        <w:rPr>
          <w:rFonts w:hAnsi="Times New Roman"/>
          <w:sz w:val="28"/>
          <w:szCs w:val="28"/>
        </w:rPr>
        <w:t>оцениваются</w:t>
      </w:r>
      <w:r>
        <w:rPr>
          <w:rFonts w:hAnsi="Times New Roman"/>
          <w:sz w:val="28"/>
          <w:szCs w:val="28"/>
        </w:rPr>
        <w:t xml:space="preserve"> </w:t>
      </w:r>
      <w:r>
        <w:rPr>
          <w:rFonts w:hAnsi="Times New Roman"/>
          <w:sz w:val="28"/>
          <w:szCs w:val="28"/>
        </w:rPr>
        <w:t>максимальной</w:t>
      </w:r>
      <w:r>
        <w:rPr>
          <w:rFonts w:hAnsi="Times New Roman"/>
          <w:sz w:val="28"/>
          <w:szCs w:val="28"/>
        </w:rPr>
        <w:t xml:space="preserve"> </w:t>
      </w:r>
      <w:r>
        <w:rPr>
          <w:rFonts w:hAnsi="Times New Roman"/>
          <w:sz w:val="28"/>
          <w:szCs w:val="28"/>
        </w:rPr>
        <w:t>суммой</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ascii="Times New Roman"/>
          <w:sz w:val="28"/>
          <w:szCs w:val="28"/>
        </w:rPr>
        <w:t xml:space="preserve">100 </w:t>
      </w:r>
      <w:r>
        <w:rPr>
          <w:rFonts w:hAnsi="Times New Roman"/>
          <w:sz w:val="28"/>
          <w:szCs w:val="28"/>
        </w:rPr>
        <w:t>баллов</w:t>
      </w:r>
      <w:r>
        <w:rPr>
          <w:rFonts w:ascii="Times New Roman"/>
          <w:sz w:val="28"/>
          <w:szCs w:val="28"/>
        </w:rPr>
        <w:t xml:space="preserve">. </w:t>
      </w:r>
      <w:r>
        <w:rPr>
          <w:rFonts w:hAnsi="Times New Roman"/>
          <w:sz w:val="28"/>
          <w:szCs w:val="28"/>
        </w:rPr>
        <w:t>Балльная</w:t>
      </w:r>
      <w:r>
        <w:rPr>
          <w:rFonts w:hAnsi="Times New Roman"/>
          <w:sz w:val="28"/>
          <w:szCs w:val="28"/>
        </w:rPr>
        <w:t xml:space="preserve"> </w:t>
      </w:r>
      <w:r>
        <w:rPr>
          <w:rFonts w:hAnsi="Times New Roman"/>
          <w:sz w:val="28"/>
          <w:szCs w:val="28"/>
        </w:rPr>
        <w:t>оценка</w:t>
      </w:r>
      <w:r>
        <w:rPr>
          <w:rFonts w:hAnsi="Times New Roman"/>
          <w:sz w:val="28"/>
          <w:szCs w:val="28"/>
        </w:rPr>
        <w:t xml:space="preserve"> </w:t>
      </w:r>
      <w:r>
        <w:rPr>
          <w:rFonts w:hAnsi="Times New Roman"/>
          <w:sz w:val="28"/>
          <w:szCs w:val="28"/>
        </w:rPr>
        <w:t>текущего</w:t>
      </w:r>
      <w:r>
        <w:rPr>
          <w:rFonts w:hAnsi="Times New Roman"/>
          <w:sz w:val="28"/>
          <w:szCs w:val="28"/>
        </w:rPr>
        <w:t xml:space="preserve"> </w:t>
      </w:r>
      <w:r>
        <w:rPr>
          <w:rFonts w:hAnsi="Times New Roman"/>
          <w:sz w:val="28"/>
          <w:szCs w:val="28"/>
        </w:rPr>
        <w:t>контроля</w:t>
      </w:r>
      <w:r>
        <w:rPr>
          <w:rFonts w:hAnsi="Times New Roman"/>
          <w:sz w:val="28"/>
          <w:szCs w:val="28"/>
        </w:rPr>
        <w:t xml:space="preserve"> </w:t>
      </w:r>
      <w:r>
        <w:rPr>
          <w:rFonts w:hAnsi="Times New Roman"/>
          <w:sz w:val="28"/>
          <w:szCs w:val="28"/>
        </w:rPr>
        <w:t>успеваемости</w:t>
      </w:r>
      <w:r>
        <w:rPr>
          <w:rFonts w:hAnsi="Times New Roman"/>
          <w:sz w:val="28"/>
          <w:szCs w:val="28"/>
        </w:rPr>
        <w:t xml:space="preserve"> </w:t>
      </w:r>
      <w:r>
        <w:rPr>
          <w:rFonts w:hAnsi="Times New Roman"/>
          <w:sz w:val="28"/>
          <w:szCs w:val="28"/>
        </w:rPr>
        <w:t>студента</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ascii="Times New Roman"/>
          <w:sz w:val="28"/>
          <w:szCs w:val="28"/>
        </w:rPr>
        <w:t xml:space="preserve">, </w:t>
      </w:r>
      <w:r>
        <w:rPr>
          <w:rFonts w:hAnsi="Times New Roman"/>
          <w:sz w:val="28"/>
          <w:szCs w:val="28"/>
        </w:rPr>
        <w:t>модуле</w:t>
      </w:r>
      <w:r>
        <w:rPr>
          <w:rFonts w:hAnsi="Times New Roman"/>
          <w:sz w:val="28"/>
          <w:szCs w:val="28"/>
        </w:rPr>
        <w:t xml:space="preserve"> </w:t>
      </w:r>
      <w:r>
        <w:rPr>
          <w:rFonts w:hAnsi="Times New Roman"/>
          <w:sz w:val="28"/>
          <w:szCs w:val="28"/>
        </w:rPr>
        <w:t>составляет</w:t>
      </w:r>
      <w:r>
        <w:rPr>
          <w:rFonts w:hAnsi="Times New Roman"/>
          <w:sz w:val="28"/>
          <w:szCs w:val="28"/>
        </w:rPr>
        <w:t xml:space="preserve"> </w:t>
      </w:r>
      <w:r>
        <w:rPr>
          <w:rFonts w:hAnsi="Times New Roman"/>
          <w:sz w:val="28"/>
          <w:szCs w:val="28"/>
        </w:rPr>
        <w:t>максимально</w:t>
      </w:r>
      <w:r>
        <w:rPr>
          <w:rFonts w:hAnsi="Times New Roman"/>
          <w:sz w:val="28"/>
          <w:szCs w:val="28"/>
        </w:rPr>
        <w:t xml:space="preserve"> </w:t>
      </w:r>
      <w:r>
        <w:rPr>
          <w:rFonts w:ascii="Times New Roman"/>
          <w:sz w:val="28"/>
          <w:szCs w:val="28"/>
        </w:rPr>
        <w:t xml:space="preserve">40 </w:t>
      </w:r>
      <w:r>
        <w:rPr>
          <w:rFonts w:hAnsi="Times New Roman"/>
          <w:sz w:val="28"/>
          <w:szCs w:val="28"/>
        </w:rPr>
        <w:t>баллов</w:t>
      </w:r>
      <w:r>
        <w:rPr>
          <w:rFonts w:ascii="Times New Roman"/>
          <w:sz w:val="28"/>
          <w:szCs w:val="28"/>
        </w:rPr>
        <w:t xml:space="preserve">. </w:t>
      </w:r>
      <w:r>
        <w:rPr>
          <w:rFonts w:hAnsi="Times New Roman"/>
          <w:sz w:val="28"/>
          <w:szCs w:val="28"/>
        </w:rPr>
        <w:t>Балльная</w:t>
      </w:r>
      <w:r>
        <w:rPr>
          <w:rFonts w:hAnsi="Times New Roman"/>
          <w:sz w:val="28"/>
          <w:szCs w:val="28"/>
        </w:rPr>
        <w:t xml:space="preserve"> </w:t>
      </w:r>
      <w:r>
        <w:rPr>
          <w:rFonts w:hAnsi="Times New Roman"/>
          <w:sz w:val="28"/>
          <w:szCs w:val="28"/>
        </w:rPr>
        <w:t>оценка</w:t>
      </w:r>
      <w:r>
        <w:rPr>
          <w:rFonts w:hAnsi="Times New Roman"/>
          <w:sz w:val="28"/>
          <w:szCs w:val="28"/>
        </w:rPr>
        <w:t xml:space="preserve"> </w:t>
      </w:r>
      <w:r>
        <w:rPr>
          <w:rFonts w:hAnsi="Times New Roman"/>
          <w:sz w:val="28"/>
          <w:szCs w:val="28"/>
        </w:rPr>
        <w:t>в</w:t>
      </w:r>
      <w:r>
        <w:rPr>
          <w:rFonts w:hAnsi="Times New Roman"/>
          <w:sz w:val="28"/>
          <w:szCs w:val="28"/>
        </w:rPr>
        <w:t xml:space="preserve"> </w:t>
      </w:r>
      <w:proofErr w:type="spellStart"/>
      <w:r>
        <w:rPr>
          <w:rFonts w:hAnsi="Times New Roman"/>
          <w:sz w:val="28"/>
          <w:szCs w:val="28"/>
        </w:rPr>
        <w:t>зачетно</w:t>
      </w:r>
      <w:proofErr w:type="spellEnd"/>
      <w:r>
        <w:rPr>
          <w:rFonts w:ascii="Times New Roman"/>
          <w:sz w:val="28"/>
          <w:szCs w:val="28"/>
        </w:rPr>
        <w:t>-</w:t>
      </w:r>
      <w:r>
        <w:rPr>
          <w:rFonts w:hAnsi="Times New Roman"/>
          <w:sz w:val="28"/>
          <w:szCs w:val="28"/>
        </w:rPr>
        <w:t>экзаменационную</w:t>
      </w:r>
      <w:r>
        <w:rPr>
          <w:rFonts w:hAnsi="Times New Roman"/>
          <w:sz w:val="28"/>
          <w:szCs w:val="28"/>
        </w:rPr>
        <w:t xml:space="preserve"> </w:t>
      </w:r>
      <w:r>
        <w:rPr>
          <w:rFonts w:hAnsi="Times New Roman"/>
          <w:sz w:val="28"/>
          <w:szCs w:val="28"/>
        </w:rPr>
        <w:t>сессию</w:t>
      </w:r>
      <w:r>
        <w:rPr>
          <w:rFonts w:hAnsi="Times New Roman"/>
          <w:sz w:val="28"/>
          <w:szCs w:val="28"/>
        </w:rPr>
        <w:t xml:space="preserve"> </w:t>
      </w:r>
      <w:r>
        <w:rPr>
          <w:rFonts w:hAnsi="Times New Roman"/>
          <w:sz w:val="28"/>
          <w:szCs w:val="28"/>
        </w:rPr>
        <w:t>не</w:t>
      </w:r>
      <w:r>
        <w:rPr>
          <w:rFonts w:hAnsi="Times New Roman"/>
          <w:sz w:val="28"/>
          <w:szCs w:val="28"/>
        </w:rPr>
        <w:t xml:space="preserve"> </w:t>
      </w:r>
      <w:r>
        <w:rPr>
          <w:rFonts w:hAnsi="Times New Roman"/>
          <w:sz w:val="28"/>
          <w:szCs w:val="28"/>
        </w:rPr>
        <w:t>превышает</w:t>
      </w:r>
      <w:r>
        <w:rPr>
          <w:rFonts w:hAnsi="Times New Roman"/>
          <w:sz w:val="28"/>
          <w:szCs w:val="28"/>
        </w:rPr>
        <w:t xml:space="preserve"> </w:t>
      </w:r>
      <w:r>
        <w:rPr>
          <w:rFonts w:ascii="Times New Roman"/>
          <w:sz w:val="28"/>
          <w:szCs w:val="28"/>
        </w:rPr>
        <w:t xml:space="preserve">60 </w:t>
      </w:r>
      <w:r>
        <w:rPr>
          <w:rFonts w:hAnsi="Times New Roman"/>
          <w:sz w:val="28"/>
          <w:szCs w:val="28"/>
        </w:rPr>
        <w:t>баллов</w:t>
      </w:r>
      <w:r>
        <w:rPr>
          <w:rFonts w:ascii="Times New Roman"/>
          <w:sz w:val="28"/>
          <w:szCs w:val="28"/>
        </w:rPr>
        <w:t>.</w:t>
      </w:r>
    </w:p>
    <w:p w:rsidR="00667FE0" w:rsidRDefault="00E54342" w:rsidP="00E41CC2">
      <w:pPr>
        <w:widowControl w:val="0"/>
        <w:spacing w:line="360" w:lineRule="auto"/>
        <w:jc w:val="center"/>
        <w:rPr>
          <w:rFonts w:ascii="Times New Roman" w:eastAsia="Times New Roman" w:hAnsi="Times New Roman" w:cs="Times New Roman"/>
          <w:sz w:val="28"/>
          <w:szCs w:val="28"/>
        </w:rPr>
      </w:pPr>
      <w:r>
        <w:rPr>
          <w:rFonts w:hAnsi="Times New Roman"/>
          <w:sz w:val="28"/>
          <w:szCs w:val="28"/>
        </w:rPr>
        <w:t>Распределение</w:t>
      </w:r>
      <w:r>
        <w:rPr>
          <w:rFonts w:hAnsi="Times New Roman"/>
          <w:sz w:val="28"/>
          <w:szCs w:val="28"/>
        </w:rPr>
        <w:t xml:space="preserve"> </w:t>
      </w:r>
      <w:r>
        <w:rPr>
          <w:rFonts w:hAnsi="Times New Roman"/>
          <w:sz w:val="28"/>
          <w:szCs w:val="28"/>
        </w:rPr>
        <w:t>максимальных</w:t>
      </w:r>
      <w:r>
        <w:rPr>
          <w:rFonts w:hAnsi="Times New Roman"/>
          <w:sz w:val="28"/>
          <w:szCs w:val="28"/>
        </w:rPr>
        <w:t xml:space="preserve"> </w:t>
      </w:r>
      <w:r>
        <w:rPr>
          <w:rFonts w:hAnsi="Times New Roman"/>
          <w:sz w:val="28"/>
          <w:szCs w:val="28"/>
        </w:rPr>
        <w:t>баллов</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видам</w:t>
      </w:r>
      <w:r>
        <w:rPr>
          <w:rFonts w:hAnsi="Times New Roman"/>
          <w:sz w:val="28"/>
          <w:szCs w:val="28"/>
        </w:rPr>
        <w:t xml:space="preserve"> </w:t>
      </w:r>
      <w:r>
        <w:rPr>
          <w:rFonts w:hAnsi="Times New Roman"/>
          <w:sz w:val="28"/>
          <w:szCs w:val="28"/>
        </w:rPr>
        <w:t>работ</w:t>
      </w:r>
    </w:p>
    <w:tbl>
      <w:tblPr>
        <w:tblStyle w:val="TableNormal"/>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4"/>
        <w:gridCol w:w="4111"/>
        <w:gridCol w:w="4083"/>
      </w:tblGrid>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w:t>
            </w:r>
            <w:r>
              <w:rPr>
                <w:rFonts w:hAnsi="Times New Roman"/>
              </w:rPr>
              <w:t xml:space="preserve"> </w:t>
            </w:r>
            <w:proofErr w:type="gramStart"/>
            <w:r>
              <w:rPr>
                <w:rFonts w:hAnsi="Times New Roman"/>
              </w:rPr>
              <w:t>п</w:t>
            </w:r>
            <w:proofErr w:type="gramEnd"/>
            <w:r>
              <w:rPr>
                <w:rFonts w:ascii="Times New Roman"/>
                <w:lang w:val="en-US"/>
              </w:rPr>
              <w:t>/</w:t>
            </w:r>
            <w:r>
              <w:rPr>
                <w:rFonts w:hAnsi="Times New Roman"/>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Вид</w:t>
            </w:r>
            <w:r>
              <w:rPr>
                <w:rFonts w:hAnsi="Times New Roman"/>
              </w:rPr>
              <w:t xml:space="preserve"> </w:t>
            </w:r>
            <w:r>
              <w:rPr>
                <w:rFonts w:hAnsi="Times New Roman"/>
              </w:rPr>
              <w:t>отчетности</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Максимальная</w:t>
            </w:r>
            <w:r>
              <w:rPr>
                <w:rFonts w:hAnsi="Times New Roman"/>
              </w:rPr>
              <w:t xml:space="preserve"> </w:t>
            </w:r>
            <w:r>
              <w:rPr>
                <w:rFonts w:hAnsi="Times New Roman"/>
              </w:rPr>
              <w:t>сумма</w:t>
            </w:r>
            <w:r>
              <w:rPr>
                <w:rFonts w:hAnsi="Times New Roman"/>
              </w:rPr>
              <w:t xml:space="preserve"> </w:t>
            </w:r>
            <w:r>
              <w:rPr>
                <w:rFonts w:hAnsi="Times New Roman"/>
              </w:rPr>
              <w:t>баллов</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Работа</w:t>
            </w:r>
            <w:r>
              <w:rPr>
                <w:rFonts w:hAnsi="Times New Roman"/>
              </w:rPr>
              <w:t xml:space="preserve"> </w:t>
            </w:r>
            <w:r>
              <w:rPr>
                <w:rFonts w:hAnsi="Times New Roman"/>
              </w:rPr>
              <w:t>в</w:t>
            </w:r>
            <w:r>
              <w:rPr>
                <w:rFonts w:hAnsi="Times New Roman"/>
              </w:rPr>
              <w:t xml:space="preserve"> </w:t>
            </w:r>
            <w:r>
              <w:rPr>
                <w:rFonts w:hAnsi="Times New Roman"/>
              </w:rPr>
              <w:t>семестре</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40</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Экзамен</w:t>
            </w:r>
            <w:r>
              <w:rPr>
                <w:rFonts w:hAnsi="Times New Roman"/>
              </w:rPr>
              <w:t xml:space="preserve"> </w:t>
            </w:r>
            <w:r>
              <w:rPr>
                <w:rFonts w:hAnsi="Times New Roman"/>
              </w:rPr>
              <w:t>или</w:t>
            </w:r>
            <w:r>
              <w:rPr>
                <w:rFonts w:hAnsi="Times New Roman"/>
              </w:rPr>
              <w:t xml:space="preserve"> </w:t>
            </w:r>
            <w:r>
              <w:rPr>
                <w:rFonts w:hAnsi="Times New Roman"/>
              </w:rPr>
              <w:t>зачет</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 xml:space="preserve">60 </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Итого</w:t>
            </w:r>
            <w:r>
              <w:rPr>
                <w:rFonts w:ascii="Times New Roman"/>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100</w:t>
            </w:r>
          </w:p>
        </w:tc>
      </w:tr>
    </w:tbl>
    <w:p w:rsidR="00667FE0" w:rsidRDefault="00667FE0">
      <w:pPr>
        <w:widowControl w:val="0"/>
        <w:jc w:val="both"/>
        <w:rPr>
          <w:rFonts w:ascii="Times New Roman" w:eastAsia="Times New Roman" w:hAnsi="Times New Roman" w:cs="Times New Roman"/>
          <w:sz w:val="28"/>
          <w:szCs w:val="28"/>
        </w:rPr>
      </w:pPr>
    </w:p>
    <w:p w:rsidR="00474951" w:rsidRPr="00DD00D3" w:rsidRDefault="00474951" w:rsidP="00474951">
      <w:pPr>
        <w:ind w:firstLine="708"/>
        <w:jc w:val="both"/>
        <w:rPr>
          <w:rFonts w:ascii="Times New Roman" w:hAnsi="Times New Roman" w:cs="Times New Roman"/>
          <w:b/>
        </w:rPr>
      </w:pPr>
      <w:r w:rsidRPr="00DD00D3">
        <w:rPr>
          <w:rFonts w:ascii="Times New Roman" w:hAnsi="Times New Roman" w:cs="Times New Roman"/>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5661"/>
        <w:gridCol w:w="3309"/>
      </w:tblGrid>
      <w:tr w:rsidR="00474951" w:rsidRPr="00DD00D3" w:rsidTr="00A32677">
        <w:tc>
          <w:tcPr>
            <w:tcW w:w="458"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w:t>
            </w:r>
          </w:p>
        </w:tc>
        <w:tc>
          <w:tcPr>
            <w:tcW w:w="5982"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Формы текущего контроля</w:t>
            </w:r>
          </w:p>
        </w:tc>
        <w:tc>
          <w:tcPr>
            <w:tcW w:w="3449"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Количество баллов</w:t>
            </w:r>
          </w:p>
        </w:tc>
      </w:tr>
      <w:tr w:rsidR="00474951" w:rsidRPr="00DD00D3" w:rsidTr="00A32677">
        <w:tc>
          <w:tcPr>
            <w:tcW w:w="9889" w:type="dxa"/>
            <w:gridSpan w:val="3"/>
          </w:tcPr>
          <w:p w:rsidR="00474951" w:rsidRPr="00DD00D3" w:rsidRDefault="00474951" w:rsidP="00474951">
            <w:pPr>
              <w:jc w:val="center"/>
              <w:rPr>
                <w:rFonts w:ascii="Times New Roman" w:hAnsi="Times New Roman" w:cs="Times New Roman"/>
                <w:b/>
              </w:rPr>
            </w:pPr>
            <w:r>
              <w:rPr>
                <w:rFonts w:ascii="Times New Roman" w:hAnsi="Times New Roman" w:cs="Times New Roman"/>
                <w:b/>
              </w:rPr>
              <w:t>Модуль 5/5</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1.</w:t>
            </w:r>
          </w:p>
        </w:tc>
        <w:tc>
          <w:tcPr>
            <w:tcW w:w="5982"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Активное участие в семинарах</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10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2.</w:t>
            </w:r>
          </w:p>
        </w:tc>
        <w:tc>
          <w:tcPr>
            <w:tcW w:w="5982" w:type="dxa"/>
          </w:tcPr>
          <w:p w:rsidR="00474951" w:rsidRPr="00DD00D3" w:rsidRDefault="00474951" w:rsidP="00A32677">
            <w:pPr>
              <w:jc w:val="both"/>
              <w:rPr>
                <w:rFonts w:ascii="Times New Roman" w:hAnsi="Times New Roman" w:cs="Times New Roman"/>
              </w:rPr>
            </w:pPr>
            <w:r>
              <w:rPr>
                <w:rFonts w:ascii="Times New Roman" w:hAnsi="Times New Roman" w:cs="Times New Roman"/>
              </w:rPr>
              <w:t>Посещение</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10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3.</w:t>
            </w:r>
          </w:p>
        </w:tc>
        <w:tc>
          <w:tcPr>
            <w:tcW w:w="5982" w:type="dxa"/>
          </w:tcPr>
          <w:p w:rsidR="00474951" w:rsidRPr="00DD00D3" w:rsidRDefault="00474951" w:rsidP="006012F1">
            <w:pPr>
              <w:jc w:val="both"/>
              <w:rPr>
                <w:rFonts w:ascii="Times New Roman" w:hAnsi="Times New Roman" w:cs="Times New Roman"/>
              </w:rPr>
            </w:pPr>
            <w:r w:rsidRPr="00DD00D3">
              <w:rPr>
                <w:rFonts w:ascii="Times New Roman" w:hAnsi="Times New Roman" w:cs="Times New Roman"/>
              </w:rPr>
              <w:t>Выполнение докладов и презентаций</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2</w:t>
            </w:r>
            <w:r w:rsidRPr="00DD00D3">
              <w:rPr>
                <w:rFonts w:ascii="Times New Roman" w:hAnsi="Times New Roman" w:cs="Times New Roman"/>
              </w:rPr>
              <w:t>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p>
        </w:tc>
        <w:tc>
          <w:tcPr>
            <w:tcW w:w="5982"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Итого</w:t>
            </w:r>
          </w:p>
        </w:tc>
        <w:tc>
          <w:tcPr>
            <w:tcW w:w="3449" w:type="dxa"/>
          </w:tcPr>
          <w:p w:rsidR="00474951" w:rsidRPr="00DD00D3" w:rsidRDefault="00474951" w:rsidP="00A32677">
            <w:pPr>
              <w:jc w:val="center"/>
              <w:rPr>
                <w:rFonts w:ascii="Times New Roman" w:hAnsi="Times New Roman" w:cs="Times New Roman"/>
              </w:rPr>
            </w:pPr>
            <w:r w:rsidRPr="00DD00D3">
              <w:rPr>
                <w:rFonts w:ascii="Times New Roman" w:hAnsi="Times New Roman" w:cs="Times New Roman"/>
              </w:rPr>
              <w:t>40</w:t>
            </w:r>
          </w:p>
        </w:tc>
      </w:tr>
    </w:tbl>
    <w:p w:rsidR="00667FE0" w:rsidRDefault="00667FE0">
      <w:pPr>
        <w:jc w:val="both"/>
        <w:rPr>
          <w:rFonts w:ascii="Times New Roman" w:eastAsia="Times New Roman" w:hAnsi="Times New Roman" w:cs="Times New Roman"/>
          <w:sz w:val="28"/>
          <w:szCs w:val="28"/>
        </w:rPr>
      </w:pPr>
    </w:p>
    <w:p w:rsidR="00667FE0" w:rsidRDefault="00E543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Промежуточный</w:t>
      </w:r>
      <w:r>
        <w:rPr>
          <w:rFonts w:hAnsi="Times New Roman"/>
          <w:sz w:val="28"/>
          <w:szCs w:val="28"/>
        </w:rPr>
        <w:t xml:space="preserve"> </w:t>
      </w:r>
      <w:r>
        <w:rPr>
          <w:rFonts w:hAnsi="Times New Roman"/>
          <w:sz w:val="28"/>
          <w:szCs w:val="28"/>
        </w:rPr>
        <w:t>контроль</w:t>
      </w:r>
      <w:r>
        <w:rPr>
          <w:rFonts w:hAnsi="Times New Roman"/>
          <w:sz w:val="28"/>
          <w:szCs w:val="28"/>
        </w:rPr>
        <w:t xml:space="preserve"> </w:t>
      </w:r>
      <w:r>
        <w:rPr>
          <w:rFonts w:hAnsi="Times New Roman"/>
          <w:sz w:val="28"/>
          <w:szCs w:val="28"/>
        </w:rPr>
        <w:t>проводится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форме</w:t>
      </w:r>
      <w:r>
        <w:rPr>
          <w:rFonts w:hAnsi="Times New Roman"/>
          <w:sz w:val="28"/>
          <w:szCs w:val="28"/>
        </w:rPr>
        <w:t xml:space="preserve"> </w:t>
      </w:r>
      <w:r>
        <w:rPr>
          <w:rFonts w:hAnsi="Times New Roman"/>
          <w:sz w:val="28"/>
          <w:szCs w:val="28"/>
        </w:rPr>
        <w:t>зачета</w:t>
      </w:r>
      <w:r>
        <w:rPr>
          <w:rFonts w:ascii="Times New Roman"/>
          <w:sz w:val="28"/>
          <w:szCs w:val="28"/>
        </w:rPr>
        <w:t>.</w:t>
      </w:r>
    </w:p>
    <w:p w:rsidR="00667FE0" w:rsidRDefault="00E543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Оценка</w:t>
      </w:r>
      <w:r>
        <w:rPr>
          <w:rFonts w:hAnsi="Times New Roman"/>
          <w:sz w:val="28"/>
          <w:szCs w:val="28"/>
        </w:rPr>
        <w:t xml:space="preserve"> </w:t>
      </w:r>
      <w:r>
        <w:rPr>
          <w:rFonts w:hAnsi="Times New Roman"/>
          <w:sz w:val="28"/>
          <w:szCs w:val="28"/>
        </w:rPr>
        <w:t>знаний</w:t>
      </w:r>
      <w:r>
        <w:rPr>
          <w:rFonts w:hAnsi="Times New Roman"/>
          <w:sz w:val="28"/>
          <w:szCs w:val="28"/>
        </w:rPr>
        <w:t xml:space="preserve"> </w:t>
      </w:r>
      <w:r>
        <w:rPr>
          <w:rFonts w:hAnsi="Times New Roman"/>
          <w:sz w:val="28"/>
          <w:szCs w:val="28"/>
        </w:rPr>
        <w:t>студентов</w:t>
      </w:r>
      <w:r>
        <w:rPr>
          <w:rFonts w:hAnsi="Times New Roman"/>
          <w:sz w:val="28"/>
          <w:szCs w:val="28"/>
        </w:rPr>
        <w:t xml:space="preserve"> </w:t>
      </w:r>
      <w:r>
        <w:rPr>
          <w:rFonts w:hAnsi="Times New Roman"/>
          <w:sz w:val="28"/>
          <w:szCs w:val="28"/>
        </w:rPr>
        <w:t>осуществляется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баллах</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учетом</w:t>
      </w:r>
      <w:r>
        <w:rPr>
          <w:rFonts w:ascii="Times New Roman"/>
          <w:sz w:val="28"/>
          <w:szCs w:val="28"/>
        </w:rPr>
        <w:t>:</w:t>
      </w:r>
    </w:p>
    <w:p w:rsidR="00667FE0" w:rsidRDefault="00E54342" w:rsidP="00CA432E">
      <w:pPr>
        <w:numPr>
          <w:ilvl w:val="0"/>
          <w:numId w:val="128"/>
        </w:numPr>
        <w:tabs>
          <w:tab w:val="clear" w:pos="284"/>
          <w:tab w:val="num" w:pos="952"/>
          <w:tab w:val="left" w:pos="993"/>
          <w:tab w:val="left" w:pos="1060"/>
        </w:tabs>
        <w:spacing w:line="360" w:lineRule="auto"/>
        <w:ind w:left="243" w:firstLine="466"/>
        <w:jc w:val="both"/>
        <w:rPr>
          <w:rFonts w:ascii="Times New Roman" w:eastAsia="Times New Roman" w:hAnsi="Times New Roman" w:cs="Times New Roman"/>
        </w:rPr>
      </w:pPr>
      <w:r>
        <w:rPr>
          <w:rFonts w:hAnsi="Times New Roman"/>
          <w:sz w:val="28"/>
          <w:szCs w:val="28"/>
        </w:rPr>
        <w:t>оценки</w:t>
      </w:r>
      <w:r>
        <w:rPr>
          <w:rFonts w:hAnsi="Times New Roman"/>
          <w:sz w:val="28"/>
          <w:szCs w:val="28"/>
        </w:rPr>
        <w:t xml:space="preserve"> </w:t>
      </w:r>
      <w:r>
        <w:rPr>
          <w:rFonts w:hAnsi="Times New Roman"/>
          <w:sz w:val="28"/>
          <w:szCs w:val="28"/>
        </w:rPr>
        <w:t>за</w:t>
      </w:r>
      <w:r>
        <w:rPr>
          <w:rFonts w:hAnsi="Times New Roman"/>
          <w:sz w:val="28"/>
          <w:szCs w:val="28"/>
        </w:rPr>
        <w:t xml:space="preserve"> </w:t>
      </w:r>
      <w:r>
        <w:rPr>
          <w:rFonts w:hAnsi="Times New Roman"/>
          <w:sz w:val="28"/>
          <w:szCs w:val="28"/>
        </w:rPr>
        <w:t>работу</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hAnsi="Times New Roman"/>
          <w:sz w:val="28"/>
          <w:szCs w:val="28"/>
        </w:rPr>
        <w:t xml:space="preserve"> </w:t>
      </w:r>
      <w:r>
        <w:rPr>
          <w:rFonts w:ascii="Times New Roman"/>
          <w:sz w:val="28"/>
          <w:szCs w:val="28"/>
        </w:rPr>
        <w:t>(</w:t>
      </w:r>
      <w:r>
        <w:rPr>
          <w:rFonts w:hAnsi="Times New Roman"/>
          <w:sz w:val="28"/>
          <w:szCs w:val="28"/>
        </w:rPr>
        <w:t>участие</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дискуссиях</w:t>
      </w:r>
      <w:r>
        <w:rPr>
          <w:rFonts w:ascii="Times New Roman"/>
          <w:sz w:val="28"/>
          <w:szCs w:val="28"/>
        </w:rPr>
        <w:t xml:space="preserve">, </w:t>
      </w:r>
      <w:r>
        <w:rPr>
          <w:rFonts w:hAnsi="Times New Roman"/>
          <w:sz w:val="28"/>
          <w:szCs w:val="28"/>
        </w:rPr>
        <w:t>написание</w:t>
      </w:r>
      <w:r>
        <w:rPr>
          <w:rFonts w:hAnsi="Times New Roman"/>
          <w:sz w:val="28"/>
          <w:szCs w:val="28"/>
        </w:rPr>
        <w:t xml:space="preserve"> </w:t>
      </w:r>
      <w:r w:rsidR="006012F1">
        <w:rPr>
          <w:rFonts w:hAnsi="Times New Roman"/>
          <w:sz w:val="28"/>
          <w:szCs w:val="28"/>
        </w:rPr>
        <w:t>контрольной</w:t>
      </w:r>
      <w:r w:rsidR="006012F1">
        <w:rPr>
          <w:rFonts w:hAnsi="Times New Roman"/>
          <w:sz w:val="28"/>
          <w:szCs w:val="28"/>
        </w:rPr>
        <w:t xml:space="preserve"> </w:t>
      </w:r>
      <w:r w:rsidR="006012F1">
        <w:rPr>
          <w:rFonts w:hAnsi="Times New Roman"/>
          <w:sz w:val="28"/>
          <w:szCs w:val="28"/>
        </w:rPr>
        <w:t>работы</w:t>
      </w:r>
      <w:r>
        <w:rPr>
          <w:rFonts w:ascii="Times New Roman"/>
          <w:sz w:val="28"/>
          <w:szCs w:val="28"/>
        </w:rPr>
        <w:t xml:space="preserve">, </w:t>
      </w:r>
      <w:r>
        <w:rPr>
          <w:rFonts w:hAnsi="Times New Roman"/>
          <w:sz w:val="28"/>
          <w:szCs w:val="28"/>
        </w:rPr>
        <w:t>выполнение</w:t>
      </w:r>
      <w:r>
        <w:rPr>
          <w:rFonts w:hAnsi="Times New Roman"/>
          <w:sz w:val="28"/>
          <w:szCs w:val="28"/>
        </w:rPr>
        <w:t xml:space="preserve"> </w:t>
      </w:r>
      <w:r>
        <w:rPr>
          <w:rFonts w:hAnsi="Times New Roman"/>
          <w:sz w:val="28"/>
          <w:szCs w:val="28"/>
        </w:rPr>
        <w:t>домашнего</w:t>
      </w:r>
      <w:r>
        <w:rPr>
          <w:rFonts w:hAnsi="Times New Roman"/>
          <w:sz w:val="28"/>
          <w:szCs w:val="28"/>
        </w:rPr>
        <w:t xml:space="preserve"> </w:t>
      </w:r>
      <w:r>
        <w:rPr>
          <w:rFonts w:hAnsi="Times New Roman"/>
          <w:sz w:val="28"/>
          <w:szCs w:val="28"/>
        </w:rPr>
        <w:t>задания</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т</w:t>
      </w:r>
      <w:r>
        <w:rPr>
          <w:rFonts w:ascii="Times New Roman"/>
          <w:sz w:val="28"/>
          <w:szCs w:val="28"/>
        </w:rPr>
        <w:t>.</w:t>
      </w:r>
      <w:r>
        <w:rPr>
          <w:rFonts w:hAnsi="Times New Roman"/>
          <w:sz w:val="28"/>
          <w:szCs w:val="28"/>
        </w:rPr>
        <w:t>д</w:t>
      </w:r>
      <w:r>
        <w:rPr>
          <w:rFonts w:ascii="Times New Roman"/>
          <w:sz w:val="28"/>
          <w:szCs w:val="28"/>
        </w:rPr>
        <w:t xml:space="preserve">.); </w:t>
      </w:r>
    </w:p>
    <w:p w:rsidR="00667FE0" w:rsidRDefault="00E54342" w:rsidP="00CA432E">
      <w:pPr>
        <w:numPr>
          <w:ilvl w:val="0"/>
          <w:numId w:val="129"/>
        </w:numPr>
        <w:tabs>
          <w:tab w:val="clear" w:pos="284"/>
          <w:tab w:val="num" w:pos="952"/>
          <w:tab w:val="left" w:pos="993"/>
          <w:tab w:val="left" w:pos="1080"/>
        </w:tabs>
        <w:spacing w:line="360" w:lineRule="auto"/>
        <w:ind w:left="243" w:firstLine="466"/>
        <w:jc w:val="both"/>
        <w:rPr>
          <w:rFonts w:ascii="Times New Roman" w:eastAsia="Times New Roman" w:hAnsi="Times New Roman" w:cs="Times New Roman"/>
        </w:rPr>
      </w:pPr>
      <w:r>
        <w:rPr>
          <w:rFonts w:hAnsi="Times New Roman"/>
          <w:sz w:val="28"/>
          <w:szCs w:val="28"/>
        </w:rPr>
        <w:t>оценки</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ходе</w:t>
      </w:r>
      <w:r>
        <w:rPr>
          <w:rFonts w:hAnsi="Times New Roman"/>
          <w:sz w:val="28"/>
          <w:szCs w:val="28"/>
        </w:rPr>
        <w:t xml:space="preserve"> </w:t>
      </w:r>
      <w:r>
        <w:rPr>
          <w:rFonts w:hAnsi="Times New Roman"/>
          <w:sz w:val="28"/>
          <w:szCs w:val="28"/>
        </w:rPr>
        <w:t>зачета</w:t>
      </w:r>
      <w:r>
        <w:rPr>
          <w:rFonts w:ascii="Times New Roman"/>
          <w:sz w:val="28"/>
          <w:szCs w:val="28"/>
        </w:rPr>
        <w:t>.</w:t>
      </w:r>
    </w:p>
    <w:p w:rsidR="00667FE0" w:rsidRDefault="00E54342">
      <w:pPr>
        <w:tabs>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Оценка</w:t>
      </w:r>
      <w:r>
        <w:rPr>
          <w:rFonts w:hAnsi="Times New Roman"/>
          <w:sz w:val="28"/>
          <w:szCs w:val="28"/>
        </w:rPr>
        <w:t xml:space="preserve"> </w:t>
      </w:r>
      <w:r>
        <w:rPr>
          <w:rFonts w:hAnsi="Times New Roman"/>
          <w:sz w:val="28"/>
          <w:szCs w:val="28"/>
        </w:rPr>
        <w:t>знаний</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ascii="Times New Roman"/>
          <w:sz w:val="28"/>
          <w:szCs w:val="28"/>
        </w:rPr>
        <w:t>100-</w:t>
      </w:r>
      <w:r>
        <w:rPr>
          <w:rFonts w:hAnsi="Times New Roman"/>
          <w:sz w:val="28"/>
          <w:szCs w:val="28"/>
        </w:rPr>
        <w:t>балльной</w:t>
      </w:r>
      <w:r>
        <w:rPr>
          <w:rFonts w:hAnsi="Times New Roman"/>
          <w:sz w:val="28"/>
          <w:szCs w:val="28"/>
        </w:rPr>
        <w:t xml:space="preserve"> </w:t>
      </w:r>
      <w:r>
        <w:rPr>
          <w:rFonts w:hAnsi="Times New Roman"/>
          <w:sz w:val="28"/>
          <w:szCs w:val="28"/>
        </w:rPr>
        <w:t>шкале</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соответствии</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критериями</w:t>
      </w:r>
      <w:r>
        <w:rPr>
          <w:rFonts w:hAnsi="Times New Roman"/>
          <w:sz w:val="28"/>
          <w:szCs w:val="28"/>
        </w:rPr>
        <w:t xml:space="preserve"> </w:t>
      </w:r>
      <w:r>
        <w:rPr>
          <w:rFonts w:hAnsi="Times New Roman"/>
          <w:sz w:val="28"/>
          <w:szCs w:val="28"/>
        </w:rPr>
        <w:t>Финансового</w:t>
      </w:r>
      <w:r>
        <w:rPr>
          <w:rFonts w:hAnsi="Times New Roman"/>
          <w:sz w:val="28"/>
          <w:szCs w:val="28"/>
        </w:rPr>
        <w:t xml:space="preserve"> </w:t>
      </w:r>
      <w:r>
        <w:rPr>
          <w:rFonts w:hAnsi="Times New Roman"/>
          <w:sz w:val="28"/>
          <w:szCs w:val="28"/>
        </w:rPr>
        <w:t>университета</w:t>
      </w:r>
      <w:r>
        <w:rPr>
          <w:rFonts w:hAnsi="Times New Roman"/>
          <w:sz w:val="28"/>
          <w:szCs w:val="28"/>
        </w:rPr>
        <w:t xml:space="preserve"> </w:t>
      </w:r>
      <w:r>
        <w:rPr>
          <w:rFonts w:hAnsi="Times New Roman"/>
          <w:sz w:val="28"/>
          <w:szCs w:val="28"/>
        </w:rPr>
        <w:t>реализуются</w:t>
      </w:r>
      <w:r>
        <w:rPr>
          <w:rFonts w:hAnsi="Times New Roman"/>
          <w:sz w:val="28"/>
          <w:szCs w:val="28"/>
        </w:rPr>
        <w:t xml:space="preserve"> </w:t>
      </w:r>
      <w:r>
        <w:rPr>
          <w:rFonts w:hAnsi="Times New Roman"/>
          <w:sz w:val="28"/>
          <w:szCs w:val="28"/>
        </w:rPr>
        <w:t>следующим</w:t>
      </w:r>
      <w:r>
        <w:rPr>
          <w:rFonts w:hAnsi="Times New Roman"/>
          <w:sz w:val="28"/>
          <w:szCs w:val="28"/>
        </w:rPr>
        <w:t xml:space="preserve"> </w:t>
      </w:r>
      <w:r>
        <w:rPr>
          <w:rFonts w:hAnsi="Times New Roman"/>
          <w:sz w:val="28"/>
          <w:szCs w:val="28"/>
        </w:rPr>
        <w:t>образом</w:t>
      </w:r>
      <w:r w:rsidR="00355297">
        <w:rPr>
          <w:rFonts w:hAnsi="Times New Roman"/>
          <w:sz w:val="28"/>
          <w:szCs w:val="28"/>
        </w:rPr>
        <w:t>.</w:t>
      </w:r>
    </w:p>
    <w:p w:rsidR="00667FE0" w:rsidRDefault="00E54342" w:rsidP="00CA1CF2">
      <w:pPr>
        <w:tabs>
          <w:tab w:val="left" w:pos="709"/>
          <w:tab w:val="left" w:pos="993"/>
        </w:tabs>
        <w:spacing w:line="360" w:lineRule="auto"/>
        <w:ind w:firstLine="709"/>
        <w:jc w:val="both"/>
        <w:rPr>
          <w:rFonts w:ascii="Times New Roman"/>
          <w:sz w:val="28"/>
          <w:szCs w:val="28"/>
        </w:rPr>
      </w:pPr>
      <w:r>
        <w:rPr>
          <w:rFonts w:hAnsi="Times New Roman"/>
          <w:sz w:val="28"/>
          <w:szCs w:val="28"/>
        </w:rPr>
        <w:t>Итоговая</w:t>
      </w:r>
      <w:r>
        <w:rPr>
          <w:rFonts w:hAnsi="Times New Roman"/>
          <w:sz w:val="28"/>
          <w:szCs w:val="28"/>
        </w:rPr>
        <w:t xml:space="preserve"> </w:t>
      </w:r>
      <w:r>
        <w:rPr>
          <w:rFonts w:hAnsi="Times New Roman"/>
          <w:sz w:val="28"/>
          <w:szCs w:val="28"/>
        </w:rPr>
        <w:t>сумма</w:t>
      </w:r>
      <w:r>
        <w:rPr>
          <w:rFonts w:hAnsi="Times New Roman"/>
          <w:sz w:val="28"/>
          <w:szCs w:val="28"/>
        </w:rPr>
        <w:t xml:space="preserve"> </w:t>
      </w:r>
      <w:r>
        <w:rPr>
          <w:rFonts w:hAnsi="Times New Roman"/>
          <w:sz w:val="28"/>
          <w:szCs w:val="28"/>
        </w:rPr>
        <w:t>баллов</w:t>
      </w:r>
      <w:r>
        <w:rPr>
          <w:rFonts w:ascii="Times New Roman"/>
          <w:sz w:val="28"/>
          <w:szCs w:val="28"/>
        </w:rPr>
        <w:t xml:space="preserve">, </w:t>
      </w:r>
      <w:r>
        <w:rPr>
          <w:rFonts w:hAnsi="Times New Roman"/>
          <w:sz w:val="28"/>
          <w:szCs w:val="28"/>
        </w:rPr>
        <w:t>полученная</w:t>
      </w:r>
      <w:r>
        <w:rPr>
          <w:rFonts w:hAnsi="Times New Roman"/>
          <w:sz w:val="28"/>
          <w:szCs w:val="28"/>
        </w:rPr>
        <w:t xml:space="preserve"> </w:t>
      </w:r>
      <w:r>
        <w:rPr>
          <w:rFonts w:hAnsi="Times New Roman"/>
          <w:sz w:val="28"/>
          <w:szCs w:val="28"/>
        </w:rPr>
        <w:t>студентом</w:t>
      </w:r>
      <w:r>
        <w:rPr>
          <w:rFonts w:hAnsi="Times New Roman"/>
          <w:sz w:val="28"/>
          <w:szCs w:val="28"/>
        </w:rPr>
        <w:t xml:space="preserve"> </w:t>
      </w:r>
      <w:r>
        <w:rPr>
          <w:rFonts w:hAnsi="Times New Roman"/>
          <w:sz w:val="28"/>
          <w:szCs w:val="28"/>
        </w:rPr>
        <w:t>на</w:t>
      </w:r>
      <w:r>
        <w:rPr>
          <w:rFonts w:hAnsi="Times New Roman"/>
          <w:sz w:val="28"/>
          <w:szCs w:val="28"/>
        </w:rPr>
        <w:t xml:space="preserve"> </w:t>
      </w:r>
      <w:r w:rsidR="004523E1">
        <w:rPr>
          <w:rFonts w:hAnsi="Times New Roman"/>
          <w:sz w:val="28"/>
          <w:szCs w:val="28"/>
        </w:rPr>
        <w:t>зачете</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результатам</w:t>
      </w:r>
      <w:r>
        <w:rPr>
          <w:rFonts w:hAnsi="Times New Roman"/>
          <w:sz w:val="28"/>
          <w:szCs w:val="28"/>
        </w:rPr>
        <w:t xml:space="preserve"> </w:t>
      </w:r>
      <w:r>
        <w:rPr>
          <w:rFonts w:hAnsi="Times New Roman"/>
          <w:sz w:val="28"/>
          <w:szCs w:val="28"/>
        </w:rPr>
        <w:t>текущего</w:t>
      </w:r>
      <w:r>
        <w:rPr>
          <w:rFonts w:hAnsi="Times New Roman"/>
          <w:sz w:val="28"/>
          <w:szCs w:val="28"/>
        </w:rPr>
        <w:t xml:space="preserve"> </w:t>
      </w:r>
      <w:r>
        <w:rPr>
          <w:rFonts w:hAnsi="Times New Roman"/>
          <w:sz w:val="28"/>
          <w:szCs w:val="28"/>
        </w:rPr>
        <w:t>контроля</w:t>
      </w:r>
      <w:r>
        <w:rPr>
          <w:rFonts w:hAnsi="Times New Roman"/>
          <w:sz w:val="28"/>
          <w:szCs w:val="28"/>
        </w:rPr>
        <w:t xml:space="preserve"> </w:t>
      </w:r>
      <w:r>
        <w:rPr>
          <w:rFonts w:hAnsi="Times New Roman"/>
          <w:sz w:val="28"/>
          <w:szCs w:val="28"/>
        </w:rPr>
        <w:t>успеваемости</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ascii="Times New Roman"/>
          <w:sz w:val="28"/>
          <w:szCs w:val="28"/>
        </w:rPr>
        <w:t xml:space="preserve">, </w:t>
      </w:r>
      <w:r>
        <w:rPr>
          <w:rFonts w:hAnsi="Times New Roman"/>
          <w:sz w:val="28"/>
          <w:szCs w:val="28"/>
        </w:rPr>
        <w:t>преобразуется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пятибалльную</w:t>
      </w:r>
      <w:r>
        <w:rPr>
          <w:rFonts w:hAnsi="Times New Roman"/>
          <w:sz w:val="28"/>
          <w:szCs w:val="28"/>
        </w:rPr>
        <w:t xml:space="preserve"> </w:t>
      </w:r>
      <w:r>
        <w:rPr>
          <w:rFonts w:hAnsi="Times New Roman"/>
          <w:sz w:val="28"/>
          <w:szCs w:val="28"/>
        </w:rPr>
        <w:t>систему</w:t>
      </w:r>
      <w:r>
        <w:rPr>
          <w:rFonts w:hAnsi="Times New Roman"/>
          <w:sz w:val="28"/>
          <w:szCs w:val="28"/>
        </w:rPr>
        <w:t xml:space="preserve"> </w:t>
      </w:r>
      <w:r>
        <w:rPr>
          <w:rFonts w:hAnsi="Times New Roman"/>
          <w:sz w:val="28"/>
          <w:szCs w:val="28"/>
        </w:rPr>
        <w:t>оценок</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соответствии</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таблицей</w:t>
      </w:r>
      <w:r>
        <w:rPr>
          <w:rFonts w:ascii="Times New Roman"/>
          <w:sz w:val="28"/>
          <w:szCs w:val="28"/>
        </w:rPr>
        <w:t>.</w:t>
      </w:r>
    </w:p>
    <w:p w:rsidR="00F408A4" w:rsidRPr="00CA1CF2" w:rsidRDefault="00F408A4" w:rsidP="00CA1CF2">
      <w:pPr>
        <w:tabs>
          <w:tab w:val="left" w:pos="709"/>
          <w:tab w:val="left" w:pos="993"/>
        </w:tabs>
        <w:spacing w:line="360" w:lineRule="auto"/>
        <w:ind w:firstLine="709"/>
        <w:jc w:val="both"/>
        <w:rPr>
          <w:rFonts w:ascii="Times New Roman" w:eastAsia="Times New Roman" w:hAnsi="Times New Roman" w:cs="Times New Roman"/>
          <w:sz w:val="28"/>
          <w:szCs w:val="28"/>
        </w:rPr>
      </w:pPr>
    </w:p>
    <w:tbl>
      <w:tblPr>
        <w:tblStyle w:val="TableNormal"/>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42"/>
        <w:gridCol w:w="1700"/>
        <w:gridCol w:w="1697"/>
      </w:tblGrid>
      <w:tr w:rsidR="00667FE0">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center"/>
              <w:rPr>
                <w:rFonts w:ascii="Times New Roman" w:eastAsia="Times New Roman" w:hAnsi="Times New Roman" w:cs="Times New Roman"/>
                <w:b/>
                <w:bCs/>
              </w:rPr>
            </w:pPr>
            <w:r>
              <w:rPr>
                <w:rFonts w:hAnsi="Times New Roman"/>
                <w:b/>
                <w:bCs/>
              </w:rPr>
              <w:t>Требования</w:t>
            </w:r>
            <w:r>
              <w:rPr>
                <w:rFonts w:hAnsi="Times New Roman"/>
                <w:b/>
                <w:bCs/>
              </w:rPr>
              <w:t xml:space="preserve"> </w:t>
            </w:r>
            <w:r>
              <w:rPr>
                <w:rFonts w:hAnsi="Times New Roman"/>
                <w:b/>
                <w:bCs/>
              </w:rPr>
              <w:t>к</w:t>
            </w:r>
            <w:r>
              <w:rPr>
                <w:rFonts w:hAnsi="Times New Roman"/>
                <w:b/>
                <w:bCs/>
              </w:rPr>
              <w:t xml:space="preserve"> </w:t>
            </w:r>
            <w:r>
              <w:rPr>
                <w:rFonts w:hAnsi="Times New Roman"/>
                <w:b/>
                <w:bCs/>
              </w:rPr>
              <w:t>результатам</w:t>
            </w:r>
            <w:r>
              <w:rPr>
                <w:rFonts w:hAnsi="Times New Roman"/>
                <w:b/>
                <w:bCs/>
              </w:rPr>
              <w:t xml:space="preserve"> </w:t>
            </w:r>
            <w:r>
              <w:rPr>
                <w:rFonts w:hAnsi="Times New Roman"/>
                <w:b/>
                <w:bCs/>
              </w:rPr>
              <w:t>освоения</w:t>
            </w:r>
            <w:r>
              <w:rPr>
                <w:rFonts w:hAnsi="Times New Roman"/>
                <w:b/>
                <w:bCs/>
              </w:rPr>
              <w:t xml:space="preserve"> </w:t>
            </w:r>
          </w:p>
          <w:p w:rsidR="00667FE0" w:rsidRDefault="00E54342">
            <w:pPr>
              <w:tabs>
                <w:tab w:val="left" w:pos="993"/>
                <w:tab w:val="left" w:pos="1080"/>
              </w:tabs>
              <w:jc w:val="center"/>
            </w:pPr>
            <w:r>
              <w:rPr>
                <w:rFonts w:hAnsi="Times New Roman"/>
                <w:b/>
                <w:bCs/>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center"/>
              <w:rPr>
                <w:rFonts w:ascii="Times New Roman" w:eastAsia="Times New Roman" w:hAnsi="Times New Roman" w:cs="Times New Roman"/>
                <w:b/>
                <w:bCs/>
              </w:rPr>
            </w:pPr>
            <w:r>
              <w:rPr>
                <w:rFonts w:hAnsi="Times New Roman"/>
                <w:b/>
                <w:bCs/>
              </w:rPr>
              <w:t>Оценка</w:t>
            </w:r>
            <w:r>
              <w:rPr>
                <w:rFonts w:hAnsi="Times New Roman"/>
                <w:b/>
                <w:bCs/>
              </w:rPr>
              <w:t xml:space="preserve"> </w:t>
            </w:r>
          </w:p>
          <w:p w:rsidR="00667FE0" w:rsidRDefault="00E54342">
            <w:pPr>
              <w:tabs>
                <w:tab w:val="left" w:pos="993"/>
                <w:tab w:val="left" w:pos="1080"/>
              </w:tabs>
              <w:jc w:val="center"/>
            </w:pPr>
            <w:r>
              <w:rPr>
                <w:rFonts w:hAnsi="Times New Roman"/>
                <w:b/>
                <w:bCs/>
              </w:rPr>
              <w:t>или</w:t>
            </w:r>
            <w:r>
              <w:rPr>
                <w:rFonts w:hAnsi="Times New Roman"/>
                <w:b/>
                <w:bCs/>
              </w:rPr>
              <w:t xml:space="preserve"> </w:t>
            </w:r>
            <w:r>
              <w:rPr>
                <w:rFonts w:hAnsi="Times New Roman"/>
                <w:b/>
                <w:bCs/>
              </w:rPr>
              <w:t>зачет</w:t>
            </w:r>
            <w:r>
              <w:rPr>
                <w:rFonts w:hAnsi="Times New Roman"/>
                <w:b/>
                <w:bCs/>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both"/>
              <w:rPr>
                <w:rFonts w:ascii="Times New Roman" w:eastAsia="Times New Roman" w:hAnsi="Times New Roman" w:cs="Times New Roman"/>
                <w:b/>
                <w:bCs/>
              </w:rPr>
            </w:pPr>
            <w:r>
              <w:rPr>
                <w:rFonts w:hAnsi="Times New Roman"/>
                <w:b/>
                <w:bCs/>
              </w:rPr>
              <w:t>Баллы</w:t>
            </w:r>
          </w:p>
          <w:p w:rsidR="00667FE0" w:rsidRDefault="00E54342">
            <w:pPr>
              <w:tabs>
                <w:tab w:val="left" w:pos="993"/>
                <w:tab w:val="left" w:pos="1080"/>
              </w:tabs>
              <w:jc w:val="both"/>
            </w:pPr>
            <w:r>
              <w:rPr>
                <w:rFonts w:ascii="Times New Roman"/>
              </w:rPr>
              <w:t>(</w:t>
            </w:r>
            <w:r>
              <w:rPr>
                <w:rFonts w:hAnsi="Times New Roman"/>
              </w:rPr>
              <w:t>рейтинговая</w:t>
            </w:r>
            <w:r>
              <w:rPr>
                <w:rFonts w:hAnsi="Times New Roman"/>
              </w:rPr>
              <w:t xml:space="preserve"> </w:t>
            </w:r>
            <w:r>
              <w:rPr>
                <w:rFonts w:hAnsi="Times New Roman"/>
              </w:rPr>
              <w:t>оценка</w:t>
            </w:r>
            <w:r>
              <w:rPr>
                <w:rFonts w:ascii="Times New Roman"/>
              </w:rPr>
              <w:t>)</w:t>
            </w:r>
          </w:p>
        </w:tc>
      </w:tr>
      <w:tr w:rsidR="00667FE0">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Глубокое</w:t>
            </w:r>
            <w:r>
              <w:rPr>
                <w:rFonts w:hAnsi="Times New Roman"/>
              </w:rPr>
              <w:t xml:space="preserve"> </w:t>
            </w:r>
            <w:r>
              <w:rPr>
                <w:rFonts w:hAnsi="Times New Roman"/>
              </w:rPr>
              <w:t>усвоение</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логически</w:t>
            </w:r>
            <w:r>
              <w:rPr>
                <w:rFonts w:hAnsi="Times New Roman"/>
              </w:rPr>
              <w:t xml:space="preserve"> </w:t>
            </w:r>
            <w:r>
              <w:rPr>
                <w:rFonts w:hAnsi="Times New Roman"/>
              </w:rPr>
              <w:t>стройное</w:t>
            </w:r>
            <w:r>
              <w:rPr>
                <w:rFonts w:hAnsi="Times New Roman"/>
              </w:rPr>
              <w:t xml:space="preserve"> </w:t>
            </w:r>
            <w:r>
              <w:rPr>
                <w:rFonts w:hAnsi="Times New Roman"/>
              </w:rPr>
              <w:t>его</w:t>
            </w:r>
            <w:r>
              <w:rPr>
                <w:rFonts w:hAnsi="Times New Roman"/>
              </w:rPr>
              <w:t xml:space="preserve"> </w:t>
            </w:r>
            <w:r>
              <w:rPr>
                <w:rFonts w:hAnsi="Times New Roman"/>
              </w:rPr>
              <w:t>изложение</w:t>
            </w:r>
            <w:r>
              <w:rPr>
                <w:rFonts w:ascii="Times New Roman"/>
              </w:rPr>
              <w:t xml:space="preserve">, </w:t>
            </w:r>
            <w:r>
              <w:rPr>
                <w:rFonts w:hAnsi="Times New Roman"/>
              </w:rPr>
              <w:t>умение</w:t>
            </w:r>
            <w:r>
              <w:rPr>
                <w:rFonts w:hAnsi="Times New Roman"/>
              </w:rPr>
              <w:t xml:space="preserve"> </w:t>
            </w:r>
            <w:r>
              <w:rPr>
                <w:rFonts w:hAnsi="Times New Roman"/>
              </w:rPr>
              <w:t>связать</w:t>
            </w:r>
            <w:r>
              <w:rPr>
                <w:rFonts w:hAnsi="Times New Roman"/>
              </w:rPr>
              <w:t xml:space="preserve"> </w:t>
            </w:r>
            <w:r>
              <w:rPr>
                <w:rFonts w:hAnsi="Times New Roman"/>
              </w:rPr>
              <w:t>теорию</w:t>
            </w:r>
            <w:r>
              <w:rPr>
                <w:rFonts w:hAnsi="Times New Roman"/>
              </w:rPr>
              <w:t xml:space="preserve"> </w:t>
            </w:r>
            <w:r>
              <w:rPr>
                <w:rFonts w:hAnsi="Times New Roman"/>
              </w:rPr>
              <w:t>с</w:t>
            </w:r>
            <w:r>
              <w:rPr>
                <w:rFonts w:hAnsi="Times New Roman"/>
              </w:rPr>
              <w:t xml:space="preserve"> </w:t>
            </w:r>
            <w:r>
              <w:rPr>
                <w:rFonts w:hAnsi="Times New Roman"/>
              </w:rPr>
              <w:t>практикой</w:t>
            </w:r>
            <w:r>
              <w:rPr>
                <w:rFonts w:ascii="Times New Roman"/>
              </w:rPr>
              <w:t xml:space="preserve">, </w:t>
            </w:r>
            <w:r>
              <w:rPr>
                <w:rFonts w:hAnsi="Times New Roman"/>
              </w:rPr>
              <w:t>свободное</w:t>
            </w:r>
            <w:r>
              <w:rPr>
                <w:rFonts w:hAnsi="Times New Roman"/>
              </w:rPr>
              <w:t xml:space="preserve"> </w:t>
            </w:r>
            <w:r>
              <w:rPr>
                <w:rFonts w:hAnsi="Times New Roman"/>
              </w:rPr>
              <w:t>решение</w:t>
            </w:r>
            <w:r>
              <w:rPr>
                <w:rFonts w:hAnsi="Times New Roman"/>
              </w:rPr>
              <w:t xml:space="preserve"> </w:t>
            </w:r>
            <w:r>
              <w:rPr>
                <w:rFonts w:hAnsi="Times New Roman"/>
              </w:rPr>
              <w:t>кейсов</w:t>
            </w:r>
            <w:r>
              <w:rPr>
                <w:rFonts w:hAnsi="Times New Roman"/>
              </w:rPr>
              <w:t xml:space="preserve"> </w:t>
            </w:r>
            <w:r>
              <w:rPr>
                <w:rFonts w:hAnsi="Times New Roman"/>
              </w:rPr>
              <w:t>и</w:t>
            </w:r>
            <w:r>
              <w:rPr>
                <w:rFonts w:hAnsi="Times New Roman"/>
              </w:rPr>
              <w:t xml:space="preserve"> </w:t>
            </w:r>
            <w:r>
              <w:rPr>
                <w:rFonts w:hAnsi="Times New Roman"/>
              </w:rPr>
              <w:t>обоснование</w:t>
            </w:r>
            <w:r>
              <w:rPr>
                <w:rFonts w:hAnsi="Times New Roman"/>
              </w:rPr>
              <w:t xml:space="preserve"> </w:t>
            </w:r>
            <w:r>
              <w:rPr>
                <w:rFonts w:hAnsi="Times New Roman"/>
              </w:rPr>
              <w:t>принятого</w:t>
            </w:r>
            <w:r>
              <w:rPr>
                <w:rFonts w:hAnsi="Times New Roman"/>
              </w:rPr>
              <w:t xml:space="preserve"> </w:t>
            </w:r>
            <w:r>
              <w:rPr>
                <w:rFonts w:hAnsi="Times New Roman"/>
              </w:rPr>
              <w:t>решения</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r>
              <w:rPr>
                <w:rFonts w:hAnsi="Times New Roman"/>
                <w:i/>
                <w:iCs/>
              </w:rPr>
              <w:t>отлично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86-100</w:t>
            </w:r>
          </w:p>
        </w:tc>
      </w:tr>
      <w:tr w:rsidR="00667FE0" w:rsidTr="00CA1CF2">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Твердые</w:t>
            </w:r>
            <w:r>
              <w:rPr>
                <w:rFonts w:hAnsi="Times New Roman"/>
              </w:rPr>
              <w:t xml:space="preserve"> </w:t>
            </w:r>
            <w:r>
              <w:rPr>
                <w:rFonts w:hAnsi="Times New Roman"/>
              </w:rPr>
              <w:t>знания</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грамотное</w:t>
            </w:r>
            <w:r>
              <w:rPr>
                <w:rFonts w:hAnsi="Times New Roman"/>
              </w:rPr>
              <w:t xml:space="preserve"> </w:t>
            </w:r>
            <w:r>
              <w:rPr>
                <w:rFonts w:hAnsi="Times New Roman"/>
              </w:rPr>
              <w:t>и</w:t>
            </w:r>
            <w:r>
              <w:rPr>
                <w:rFonts w:hAnsi="Times New Roman"/>
              </w:rPr>
              <w:t xml:space="preserve"> </w:t>
            </w:r>
            <w:r>
              <w:rPr>
                <w:rFonts w:hAnsi="Times New Roman"/>
              </w:rPr>
              <w:t>по</w:t>
            </w:r>
            <w:r>
              <w:rPr>
                <w:rFonts w:hAnsi="Times New Roman"/>
              </w:rPr>
              <w:t xml:space="preserve"> </w:t>
            </w:r>
            <w:r>
              <w:rPr>
                <w:rFonts w:hAnsi="Times New Roman"/>
              </w:rPr>
              <w:t>существу</w:t>
            </w:r>
            <w:r>
              <w:rPr>
                <w:rFonts w:hAnsi="Times New Roman"/>
              </w:rPr>
              <w:t xml:space="preserve"> </w:t>
            </w:r>
            <w:r>
              <w:rPr>
                <w:rFonts w:hAnsi="Times New Roman"/>
              </w:rPr>
              <w:t>его</w:t>
            </w:r>
            <w:r>
              <w:rPr>
                <w:rFonts w:hAnsi="Times New Roman"/>
              </w:rPr>
              <w:t xml:space="preserve"> </w:t>
            </w:r>
            <w:r>
              <w:rPr>
                <w:rFonts w:hAnsi="Times New Roman"/>
              </w:rPr>
              <w:t>изложение</w:t>
            </w:r>
            <w:r>
              <w:rPr>
                <w:rFonts w:ascii="Times New Roman"/>
              </w:rPr>
              <w:t xml:space="preserve">, </w:t>
            </w:r>
            <w:r>
              <w:rPr>
                <w:rFonts w:hAnsi="Times New Roman"/>
              </w:rPr>
              <w:t>допустимы</w:t>
            </w:r>
            <w:r>
              <w:rPr>
                <w:rFonts w:hAnsi="Times New Roman"/>
              </w:rPr>
              <w:t xml:space="preserve"> </w:t>
            </w:r>
            <w:r>
              <w:rPr>
                <w:rFonts w:hAnsi="Times New Roman"/>
              </w:rPr>
              <w:t>не</w:t>
            </w:r>
            <w:r>
              <w:rPr>
                <w:rFonts w:hAnsi="Times New Roman"/>
              </w:rPr>
              <w:t xml:space="preserve"> </w:t>
            </w:r>
            <w:r>
              <w:rPr>
                <w:rFonts w:hAnsi="Times New Roman"/>
              </w:rPr>
              <w:t>существенные</w:t>
            </w:r>
            <w:r>
              <w:rPr>
                <w:rFonts w:hAnsi="Times New Roman"/>
              </w:rPr>
              <w:t xml:space="preserve"> </w:t>
            </w:r>
            <w:r>
              <w:rPr>
                <w:rFonts w:hAnsi="Times New Roman"/>
              </w:rPr>
              <w:t>неточности</w:t>
            </w:r>
            <w:r>
              <w:rPr>
                <w:rFonts w:hAnsi="Times New Roman"/>
              </w:rPr>
              <w:t xml:space="preserve"> </w:t>
            </w:r>
            <w:r>
              <w:rPr>
                <w:rFonts w:hAnsi="Times New Roman"/>
              </w:rPr>
              <w:t>в</w:t>
            </w:r>
            <w:r>
              <w:rPr>
                <w:rFonts w:hAnsi="Times New Roman"/>
              </w:rPr>
              <w:t xml:space="preserve"> </w:t>
            </w:r>
            <w:r>
              <w:rPr>
                <w:rFonts w:hAnsi="Times New Roman"/>
              </w:rPr>
              <w:t>ответе</w:t>
            </w:r>
            <w:r>
              <w:rPr>
                <w:rFonts w:hAnsi="Times New Roman"/>
              </w:rPr>
              <w:t xml:space="preserve"> </w:t>
            </w:r>
            <w:r>
              <w:rPr>
                <w:rFonts w:hAnsi="Times New Roman"/>
              </w:rPr>
              <w:t>на</w:t>
            </w:r>
            <w:r>
              <w:rPr>
                <w:rFonts w:hAnsi="Times New Roman"/>
              </w:rPr>
              <w:t xml:space="preserve"> </w:t>
            </w:r>
            <w:r>
              <w:rPr>
                <w:rFonts w:hAnsi="Times New Roman"/>
              </w:rPr>
              <w:t>вопрос</w:t>
            </w:r>
            <w:r>
              <w:rPr>
                <w:rFonts w:ascii="Times New Roman"/>
              </w:rPr>
              <w:t xml:space="preserve">, </w:t>
            </w:r>
            <w:r>
              <w:rPr>
                <w:rFonts w:hAnsi="Times New Roman"/>
              </w:rPr>
              <w:t>правильное</w:t>
            </w:r>
            <w:r>
              <w:rPr>
                <w:rFonts w:hAnsi="Times New Roman"/>
              </w:rPr>
              <w:t xml:space="preserve"> </w:t>
            </w:r>
            <w:r>
              <w:rPr>
                <w:rFonts w:hAnsi="Times New Roman"/>
              </w:rPr>
              <w:t>применение</w:t>
            </w:r>
            <w:r>
              <w:rPr>
                <w:rFonts w:hAnsi="Times New Roman"/>
              </w:rPr>
              <w:t xml:space="preserve"> </w:t>
            </w:r>
            <w:r>
              <w:rPr>
                <w:rFonts w:hAnsi="Times New Roman"/>
              </w:rPr>
              <w:t>теоретических</w:t>
            </w:r>
            <w:r>
              <w:rPr>
                <w:rFonts w:hAnsi="Times New Roman"/>
              </w:rPr>
              <w:t xml:space="preserve"> </w:t>
            </w:r>
            <w:r>
              <w:rPr>
                <w:rFonts w:hAnsi="Times New Roman"/>
              </w:rPr>
              <w:t>положений</w:t>
            </w:r>
            <w:r>
              <w:rPr>
                <w:rFonts w:hAnsi="Times New Roman"/>
              </w:rPr>
              <w:t xml:space="preserve"> </w:t>
            </w:r>
            <w:r>
              <w:rPr>
                <w:rFonts w:hAnsi="Times New Roman"/>
              </w:rPr>
              <w:t>при</w:t>
            </w:r>
            <w:r>
              <w:rPr>
                <w:rFonts w:hAnsi="Times New Roman"/>
              </w:rPr>
              <w:t xml:space="preserve"> </w:t>
            </w:r>
            <w:r>
              <w:rPr>
                <w:rFonts w:hAnsi="Times New Roman"/>
              </w:rPr>
              <w:t>решении</w:t>
            </w:r>
            <w:r>
              <w:rPr>
                <w:rFonts w:hAnsi="Times New Roman"/>
              </w:rPr>
              <w:t xml:space="preserve"> </w:t>
            </w:r>
            <w:r>
              <w:rPr>
                <w:rFonts w:hAnsi="Times New Roman"/>
              </w:rPr>
              <w:t>практических</w:t>
            </w:r>
            <w:r>
              <w:rPr>
                <w:rFonts w:hAnsi="Times New Roman"/>
              </w:rPr>
              <w:t xml:space="preserve"> </w:t>
            </w:r>
            <w:r>
              <w:rPr>
                <w:rFonts w:hAnsi="Times New Roman"/>
              </w:rPr>
              <w:t>вопросов</w:t>
            </w:r>
            <w:r>
              <w:rPr>
                <w:rFonts w:hAnsi="Times New Roman"/>
              </w:rPr>
              <w:t xml:space="preserve"> </w:t>
            </w:r>
            <w:r>
              <w:rPr>
                <w:rFonts w:hAnsi="Times New Roman"/>
              </w:rPr>
              <w:t>и</w:t>
            </w:r>
            <w:r>
              <w:rPr>
                <w:rFonts w:hAnsi="Times New Roman"/>
              </w:rPr>
              <w:t xml:space="preserve"> </w:t>
            </w:r>
            <w:r>
              <w:rPr>
                <w:rFonts w:hAnsi="Times New Roman"/>
              </w:rPr>
              <w:t>задач</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r>
              <w:rPr>
                <w:rFonts w:hAnsi="Times New Roman"/>
                <w:i/>
                <w:iCs/>
              </w:rPr>
              <w:t>хорошо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70-85</w:t>
            </w:r>
          </w:p>
        </w:tc>
      </w:tr>
      <w:tr w:rsidR="00667FE0">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Знание</w:t>
            </w:r>
            <w:r>
              <w:rPr>
                <w:rFonts w:hAnsi="Times New Roman"/>
              </w:rPr>
              <w:t xml:space="preserve"> </w:t>
            </w:r>
            <w:r>
              <w:rPr>
                <w:rFonts w:hAnsi="Times New Roman"/>
              </w:rPr>
              <w:t>только</w:t>
            </w:r>
            <w:r>
              <w:rPr>
                <w:rFonts w:hAnsi="Times New Roman"/>
              </w:rPr>
              <w:t xml:space="preserve"> </w:t>
            </w:r>
            <w:r>
              <w:rPr>
                <w:rFonts w:hAnsi="Times New Roman"/>
              </w:rPr>
              <w:t>основного</w:t>
            </w:r>
            <w:r>
              <w:rPr>
                <w:rFonts w:hAnsi="Times New Roman"/>
              </w:rPr>
              <w:t xml:space="preserve"> </w:t>
            </w:r>
            <w:r>
              <w:rPr>
                <w:rFonts w:hAnsi="Times New Roman"/>
              </w:rPr>
              <w:t>материала</w:t>
            </w:r>
            <w:r>
              <w:rPr>
                <w:rFonts w:ascii="Times New Roman"/>
              </w:rPr>
              <w:t xml:space="preserve">, </w:t>
            </w:r>
            <w:r>
              <w:rPr>
                <w:rFonts w:hAnsi="Times New Roman"/>
              </w:rPr>
              <w:t>допустимы</w:t>
            </w:r>
            <w:r>
              <w:rPr>
                <w:rFonts w:hAnsi="Times New Roman"/>
              </w:rPr>
              <w:t xml:space="preserve"> </w:t>
            </w:r>
            <w:r>
              <w:rPr>
                <w:rFonts w:hAnsi="Times New Roman"/>
              </w:rPr>
              <w:t>неточности</w:t>
            </w:r>
            <w:r>
              <w:rPr>
                <w:rFonts w:hAnsi="Times New Roman"/>
              </w:rPr>
              <w:t xml:space="preserve"> </w:t>
            </w:r>
            <w:r>
              <w:rPr>
                <w:rFonts w:hAnsi="Times New Roman"/>
              </w:rPr>
              <w:t>в</w:t>
            </w:r>
            <w:r>
              <w:rPr>
                <w:rFonts w:hAnsi="Times New Roman"/>
              </w:rPr>
              <w:t xml:space="preserve"> </w:t>
            </w:r>
            <w:r>
              <w:rPr>
                <w:rFonts w:hAnsi="Times New Roman"/>
              </w:rPr>
              <w:t>ответе</w:t>
            </w:r>
            <w:r>
              <w:rPr>
                <w:rFonts w:hAnsi="Times New Roman"/>
              </w:rPr>
              <w:t xml:space="preserve"> </w:t>
            </w:r>
            <w:r>
              <w:rPr>
                <w:rFonts w:hAnsi="Times New Roman"/>
              </w:rPr>
              <w:t>на</w:t>
            </w:r>
            <w:r>
              <w:rPr>
                <w:rFonts w:hAnsi="Times New Roman"/>
              </w:rPr>
              <w:t xml:space="preserve"> </w:t>
            </w:r>
            <w:r>
              <w:rPr>
                <w:rFonts w:hAnsi="Times New Roman"/>
              </w:rPr>
              <w:t>вопрос</w:t>
            </w:r>
            <w:r>
              <w:rPr>
                <w:rFonts w:ascii="Times New Roman"/>
              </w:rPr>
              <w:t xml:space="preserve">, </w:t>
            </w:r>
            <w:r>
              <w:rPr>
                <w:rFonts w:hAnsi="Times New Roman"/>
              </w:rPr>
              <w:t>недостаточно</w:t>
            </w:r>
            <w:r>
              <w:rPr>
                <w:rFonts w:hAnsi="Times New Roman"/>
              </w:rPr>
              <w:t xml:space="preserve"> </w:t>
            </w:r>
            <w:r>
              <w:rPr>
                <w:rFonts w:hAnsi="Times New Roman"/>
              </w:rPr>
              <w:t>правильные</w:t>
            </w:r>
            <w:r>
              <w:rPr>
                <w:rFonts w:hAnsi="Times New Roman"/>
              </w:rPr>
              <w:t xml:space="preserve"> </w:t>
            </w:r>
            <w:r>
              <w:rPr>
                <w:rFonts w:hAnsi="Times New Roman"/>
              </w:rPr>
              <w:t>формулировки</w:t>
            </w:r>
            <w:r>
              <w:rPr>
                <w:rFonts w:ascii="Times New Roman"/>
              </w:rPr>
              <w:t xml:space="preserve">, </w:t>
            </w:r>
            <w:r>
              <w:rPr>
                <w:rFonts w:hAnsi="Times New Roman"/>
              </w:rPr>
              <w:t>нарушение</w:t>
            </w:r>
            <w:r>
              <w:rPr>
                <w:rFonts w:hAnsi="Times New Roman"/>
              </w:rPr>
              <w:t xml:space="preserve"> </w:t>
            </w:r>
            <w:r>
              <w:rPr>
                <w:rFonts w:hAnsi="Times New Roman"/>
              </w:rPr>
              <w:t>логической</w:t>
            </w:r>
            <w:r>
              <w:rPr>
                <w:rFonts w:hAnsi="Times New Roman"/>
              </w:rPr>
              <w:t xml:space="preserve"> </w:t>
            </w:r>
            <w:r>
              <w:rPr>
                <w:rFonts w:hAnsi="Times New Roman"/>
              </w:rPr>
              <w:t>последовательности</w:t>
            </w:r>
            <w:r>
              <w:rPr>
                <w:rFonts w:hAnsi="Times New Roman"/>
              </w:rPr>
              <w:t xml:space="preserve"> </w:t>
            </w:r>
            <w:r>
              <w:rPr>
                <w:rFonts w:hAnsi="Times New Roman"/>
              </w:rPr>
              <w:t>в</w:t>
            </w:r>
            <w:r>
              <w:rPr>
                <w:rFonts w:hAnsi="Times New Roman"/>
              </w:rPr>
              <w:t xml:space="preserve"> </w:t>
            </w:r>
            <w:r>
              <w:rPr>
                <w:rFonts w:hAnsi="Times New Roman"/>
              </w:rPr>
              <w:t>изложении</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затруднения</w:t>
            </w:r>
            <w:r>
              <w:rPr>
                <w:rFonts w:hAnsi="Times New Roman"/>
              </w:rPr>
              <w:t xml:space="preserve"> </w:t>
            </w:r>
            <w:r>
              <w:rPr>
                <w:rFonts w:hAnsi="Times New Roman"/>
              </w:rPr>
              <w:t>при</w:t>
            </w:r>
            <w:r>
              <w:rPr>
                <w:rFonts w:hAnsi="Times New Roman"/>
              </w:rPr>
              <w:t xml:space="preserve"> </w:t>
            </w:r>
            <w:r>
              <w:rPr>
                <w:rFonts w:hAnsi="Times New Roman"/>
              </w:rPr>
              <w:t>решении</w:t>
            </w:r>
            <w:r>
              <w:rPr>
                <w:rFonts w:hAnsi="Times New Roman"/>
              </w:rPr>
              <w:t xml:space="preserve"> </w:t>
            </w:r>
            <w:r>
              <w:rPr>
                <w:rFonts w:hAnsi="Times New Roman"/>
              </w:rPr>
              <w:t>практических</w:t>
            </w:r>
            <w:r>
              <w:rPr>
                <w:rFonts w:hAnsi="Times New Roman"/>
              </w:rPr>
              <w:t xml:space="preserve"> </w:t>
            </w:r>
            <w:r>
              <w:rPr>
                <w:rFonts w:hAnsi="Times New Roman"/>
              </w:rPr>
              <w:t>задач</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proofErr w:type="spellStart"/>
            <w:r>
              <w:rPr>
                <w:rFonts w:hAnsi="Times New Roman"/>
                <w:i/>
                <w:iCs/>
              </w:rPr>
              <w:t>удовлет</w:t>
            </w:r>
            <w:proofErr w:type="spellEnd"/>
            <w:r>
              <w:rPr>
                <w:rFonts w:ascii="Times New Roman"/>
                <w:i/>
                <w:iCs/>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50-69</w:t>
            </w:r>
          </w:p>
        </w:tc>
      </w:tr>
      <w:tr w:rsidR="00667FE0">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rsidP="0027050D">
            <w:pPr>
              <w:ind w:firstLine="340"/>
              <w:jc w:val="both"/>
            </w:pPr>
            <w:r>
              <w:rPr>
                <w:rFonts w:hAnsi="Times New Roman"/>
              </w:rPr>
              <w:t>Незнание</w:t>
            </w:r>
            <w:r>
              <w:rPr>
                <w:rFonts w:hAnsi="Times New Roman"/>
              </w:rPr>
              <w:t xml:space="preserve"> </w:t>
            </w:r>
            <w:r>
              <w:rPr>
                <w:rFonts w:hAnsi="Times New Roman"/>
              </w:rPr>
              <w:t>значительной</w:t>
            </w:r>
            <w:r>
              <w:rPr>
                <w:rFonts w:hAnsi="Times New Roman"/>
              </w:rPr>
              <w:t xml:space="preserve"> </w:t>
            </w:r>
            <w:r>
              <w:rPr>
                <w:rFonts w:hAnsi="Times New Roman"/>
              </w:rPr>
              <w:t>части</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неумение</w:t>
            </w:r>
            <w:r>
              <w:rPr>
                <w:rFonts w:hAnsi="Times New Roman"/>
              </w:rPr>
              <w:t xml:space="preserve"> </w:t>
            </w:r>
            <w:r>
              <w:rPr>
                <w:rFonts w:hAnsi="Times New Roman"/>
              </w:rPr>
              <w:t>даже</w:t>
            </w:r>
            <w:r>
              <w:rPr>
                <w:rFonts w:hAnsi="Times New Roman"/>
              </w:rPr>
              <w:t xml:space="preserve"> </w:t>
            </w:r>
            <w:r>
              <w:rPr>
                <w:rFonts w:hAnsi="Times New Roman"/>
              </w:rPr>
              <w:t>с</w:t>
            </w:r>
            <w:r>
              <w:rPr>
                <w:rFonts w:hAnsi="Times New Roman"/>
              </w:rPr>
              <w:t xml:space="preserve"> </w:t>
            </w:r>
            <w:r>
              <w:rPr>
                <w:rFonts w:hAnsi="Times New Roman"/>
              </w:rPr>
              <w:t>помощью</w:t>
            </w:r>
            <w:r>
              <w:rPr>
                <w:rFonts w:hAnsi="Times New Roman"/>
              </w:rPr>
              <w:t xml:space="preserve"> </w:t>
            </w:r>
            <w:r>
              <w:rPr>
                <w:rFonts w:hAnsi="Times New Roman"/>
              </w:rPr>
              <w:t>преподавателя</w:t>
            </w:r>
            <w:r>
              <w:rPr>
                <w:rFonts w:hAnsi="Times New Roman"/>
              </w:rPr>
              <w:t xml:space="preserve"> </w:t>
            </w:r>
            <w:r>
              <w:rPr>
                <w:rFonts w:hAnsi="Times New Roman"/>
              </w:rPr>
              <w:t>сформулировать</w:t>
            </w:r>
            <w:r>
              <w:rPr>
                <w:rFonts w:hAnsi="Times New Roman"/>
              </w:rPr>
              <w:t xml:space="preserve"> </w:t>
            </w:r>
            <w:r>
              <w:rPr>
                <w:rFonts w:hAnsi="Times New Roman"/>
              </w:rPr>
              <w:t>правильные</w:t>
            </w:r>
            <w:r>
              <w:rPr>
                <w:rFonts w:hAnsi="Times New Roman"/>
              </w:rPr>
              <w:t xml:space="preserve"> </w:t>
            </w:r>
            <w:r>
              <w:rPr>
                <w:rFonts w:hAnsi="Times New Roman"/>
              </w:rPr>
              <w:t>ответы</w:t>
            </w:r>
            <w:r>
              <w:rPr>
                <w:rFonts w:hAnsi="Times New Roman"/>
              </w:rPr>
              <w:t xml:space="preserve"> </w:t>
            </w:r>
            <w:r>
              <w:rPr>
                <w:rFonts w:hAnsi="Times New Roman"/>
              </w:rPr>
              <w:t>на</w:t>
            </w:r>
            <w:r>
              <w:rPr>
                <w:rFonts w:hAnsi="Times New Roman"/>
              </w:rPr>
              <w:t xml:space="preserve"> </w:t>
            </w:r>
            <w:r>
              <w:rPr>
                <w:rFonts w:hAnsi="Times New Roman"/>
              </w:rPr>
              <w:t>вопросы</w:t>
            </w:r>
            <w:r>
              <w:rPr>
                <w:rFonts w:hAnsi="Times New Roman"/>
              </w:rPr>
              <w:t xml:space="preserve"> </w:t>
            </w:r>
            <w:r w:rsidR="0027050D">
              <w:rPr>
                <w:rFonts w:hAnsi="Times New Roman"/>
              </w:rPr>
              <w:t>в</w:t>
            </w:r>
            <w:r w:rsidR="0027050D">
              <w:rPr>
                <w:rFonts w:hAnsi="Times New Roman"/>
              </w:rPr>
              <w:t xml:space="preserve"> </w:t>
            </w:r>
            <w:r w:rsidR="0027050D">
              <w:rPr>
                <w:rFonts w:hAnsi="Times New Roman"/>
              </w:rPr>
              <w:t>ходе</w:t>
            </w:r>
            <w:r w:rsidR="0027050D">
              <w:rPr>
                <w:rFonts w:hAnsi="Times New Roman"/>
              </w:rPr>
              <w:t xml:space="preserve"> </w:t>
            </w:r>
            <w:r w:rsidR="0027050D">
              <w:rPr>
                <w:rFonts w:hAnsi="Times New Roman"/>
              </w:rPr>
              <w:t>зачета</w:t>
            </w:r>
            <w:proofErr w:type="gramStart"/>
            <w:r w:rsidR="0027050D">
              <w:rPr>
                <w:rFonts w:hAnsi="Times New Roman"/>
              </w:rPr>
              <w:t xml:space="preserve"> </w:t>
            </w:r>
            <w:r>
              <w:rPr>
                <w:rFonts w:ascii="Times New Roman"/>
              </w:rPr>
              <w:t>,</w:t>
            </w:r>
            <w:proofErr w:type="gramEnd"/>
            <w:r>
              <w:rPr>
                <w:rFonts w:ascii="Times New Roman"/>
              </w:rPr>
              <w:t xml:space="preserve"> </w:t>
            </w:r>
            <w:r>
              <w:rPr>
                <w:rFonts w:hAnsi="Times New Roman"/>
              </w:rPr>
              <w:t>невыполнение</w:t>
            </w:r>
            <w:r>
              <w:rPr>
                <w:rFonts w:hAnsi="Times New Roman"/>
              </w:rPr>
              <w:t xml:space="preserve"> </w:t>
            </w:r>
            <w:r>
              <w:rPr>
                <w:rFonts w:hAnsi="Times New Roman"/>
              </w:rPr>
              <w:t>практических</w:t>
            </w:r>
            <w:r>
              <w:rPr>
                <w:rFonts w:hAnsi="Times New Roman"/>
              </w:rPr>
              <w:t xml:space="preserve"> </w:t>
            </w:r>
            <w:r>
              <w:rPr>
                <w:rFonts w:hAnsi="Times New Roman"/>
              </w:rPr>
              <w:t>заданий</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proofErr w:type="spellStart"/>
            <w:r>
              <w:rPr>
                <w:rFonts w:hAnsi="Times New Roman"/>
                <w:i/>
                <w:iCs/>
              </w:rPr>
              <w:t>неудовлет</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0-49</w:t>
            </w:r>
          </w:p>
        </w:tc>
      </w:tr>
    </w:tbl>
    <w:p w:rsidR="00791584" w:rsidRPr="003E4B49" w:rsidRDefault="00791584" w:rsidP="003A60BB">
      <w:pPr>
        <w:tabs>
          <w:tab w:val="left" w:pos="1418"/>
          <w:tab w:val="right" w:leader="underscore" w:pos="8505"/>
        </w:tabs>
        <w:rPr>
          <w:rFonts w:hAnsi="Times New Roman"/>
          <w:b/>
          <w:bCs/>
          <w:i/>
          <w:iCs/>
          <w:sz w:val="28"/>
          <w:szCs w:val="28"/>
          <w:highlight w:val="yellow"/>
        </w:rPr>
      </w:pPr>
    </w:p>
    <w:p w:rsidR="00474951" w:rsidRDefault="00E54342" w:rsidP="00791584">
      <w:pPr>
        <w:spacing w:line="360" w:lineRule="auto"/>
        <w:ind w:firstLine="709"/>
        <w:jc w:val="both"/>
        <w:rPr>
          <w:rFonts w:ascii="Times New Roman" w:hAnsi="Times New Roman" w:cs="Times New Roman"/>
          <w:b/>
          <w:sz w:val="28"/>
          <w:szCs w:val="28"/>
        </w:rPr>
      </w:pPr>
      <w:r>
        <w:rPr>
          <w:rFonts w:ascii="Times New Roman"/>
          <w:b/>
          <w:bCs/>
          <w:sz w:val="28"/>
          <w:szCs w:val="28"/>
        </w:rPr>
        <w:t xml:space="preserve">7.3. </w:t>
      </w:r>
      <w:r w:rsidR="00791584">
        <w:rPr>
          <w:rFonts w:ascii="Times New Roman"/>
          <w:b/>
          <w:bCs/>
          <w:sz w:val="28"/>
          <w:szCs w:val="28"/>
        </w:rPr>
        <w:t xml:space="preserve"> </w:t>
      </w:r>
      <w:r w:rsidR="00474951" w:rsidRPr="00D20A76">
        <w:rPr>
          <w:rFonts w:ascii="Times New Roman" w:hAnsi="Times New Roman" w:cs="Times New Roman"/>
          <w:b/>
          <w:sz w:val="28"/>
          <w:szCs w:val="28"/>
        </w:rPr>
        <w:t xml:space="preserve">Примерные вопросы к </w:t>
      </w:r>
      <w:r w:rsidR="00474951">
        <w:rPr>
          <w:rFonts w:ascii="Times New Roman" w:hAnsi="Times New Roman" w:cs="Times New Roman"/>
          <w:b/>
          <w:sz w:val="28"/>
          <w:szCs w:val="28"/>
        </w:rPr>
        <w:t xml:space="preserve">зачету </w:t>
      </w:r>
    </w:p>
    <w:p w:rsidR="00791584" w:rsidRDefault="00791584" w:rsidP="00791584">
      <w:pPr>
        <w:spacing w:line="360" w:lineRule="auto"/>
        <w:ind w:firstLine="709"/>
        <w:jc w:val="both"/>
        <w:rPr>
          <w:rFonts w:ascii="Times New Roman" w:hAnsi="Times New Roman" w:cs="Times New Roman"/>
          <w:b/>
          <w:sz w:val="28"/>
          <w:szCs w:val="28"/>
        </w:rPr>
      </w:pP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w:t>
      </w:r>
      <w:r w:rsidRPr="000557C9">
        <w:rPr>
          <w:rFonts w:ascii="Times New Roman" w:eastAsia="Times New Roman" w:hAnsi="Times New Roman" w:cs="Times New Roman"/>
          <w:bCs/>
          <w:iCs/>
          <w:sz w:val="28"/>
          <w:szCs w:val="28"/>
        </w:rPr>
        <w:tab/>
        <w:t>Возникновение, изменение и прекращение обязанности по уплате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2.</w:t>
      </w:r>
      <w:r w:rsidRPr="000557C9">
        <w:rPr>
          <w:rFonts w:ascii="Times New Roman" w:eastAsia="Times New Roman" w:hAnsi="Times New Roman" w:cs="Times New Roman"/>
          <w:bCs/>
          <w:iCs/>
          <w:sz w:val="28"/>
          <w:szCs w:val="28"/>
        </w:rPr>
        <w:tab/>
        <w:t>Порядок исполнения обязанности по уплате налогов и сборов при ликвидации юридического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3.</w:t>
      </w:r>
      <w:r w:rsidRPr="000557C9">
        <w:rPr>
          <w:rFonts w:ascii="Times New Roman" w:eastAsia="Times New Roman" w:hAnsi="Times New Roman" w:cs="Times New Roman"/>
          <w:bCs/>
          <w:iCs/>
          <w:sz w:val="28"/>
          <w:szCs w:val="28"/>
        </w:rPr>
        <w:tab/>
        <w:t>Порядок исполнения обязанности по уплате налогов и сборов при реорганизации юридического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4.</w:t>
      </w:r>
      <w:r w:rsidRPr="000557C9">
        <w:rPr>
          <w:rFonts w:ascii="Times New Roman" w:eastAsia="Times New Roman" w:hAnsi="Times New Roman" w:cs="Times New Roman"/>
          <w:bCs/>
          <w:iCs/>
          <w:sz w:val="28"/>
          <w:szCs w:val="28"/>
        </w:rPr>
        <w:tab/>
        <w:t xml:space="preserve">Порядок исполнения по уплате налогов и сборов безвестно отсутствующего </w:t>
      </w:r>
      <w:r w:rsidR="00B93E39">
        <w:rPr>
          <w:rFonts w:ascii="Times New Roman" w:eastAsia="Times New Roman" w:hAnsi="Times New Roman" w:cs="Times New Roman"/>
          <w:bCs/>
          <w:iCs/>
          <w:sz w:val="28"/>
          <w:szCs w:val="28"/>
        </w:rPr>
        <w:t>юридического</w:t>
      </w:r>
      <w:r w:rsidRPr="000557C9">
        <w:rPr>
          <w:rFonts w:ascii="Times New Roman" w:eastAsia="Times New Roman" w:hAnsi="Times New Roman" w:cs="Times New Roman"/>
          <w:bCs/>
          <w:iCs/>
          <w:sz w:val="28"/>
          <w:szCs w:val="28"/>
        </w:rPr>
        <w:t xml:space="preserve">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5.</w:t>
      </w:r>
      <w:r w:rsidRPr="000557C9">
        <w:rPr>
          <w:rFonts w:ascii="Times New Roman" w:eastAsia="Times New Roman" w:hAnsi="Times New Roman" w:cs="Times New Roman"/>
          <w:bCs/>
          <w:iCs/>
          <w:sz w:val="28"/>
          <w:szCs w:val="28"/>
        </w:rPr>
        <w:tab/>
        <w:t>Порядок исполнения обязанности банками поручений на перечисление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6.</w:t>
      </w:r>
      <w:r w:rsidRPr="000557C9">
        <w:rPr>
          <w:rFonts w:ascii="Times New Roman" w:eastAsia="Times New Roman" w:hAnsi="Times New Roman" w:cs="Times New Roman"/>
          <w:bCs/>
          <w:iCs/>
          <w:sz w:val="28"/>
          <w:szCs w:val="28"/>
        </w:rPr>
        <w:tab/>
        <w:t>Налоговая задолженность: сущность и факторы ее возникновения</w:t>
      </w:r>
      <w:r w:rsidR="00B93E39">
        <w:rPr>
          <w:rFonts w:ascii="Times New Roman" w:eastAsia="Times New Roman" w:hAnsi="Times New Roman" w:cs="Times New Roman"/>
          <w:bCs/>
          <w:iCs/>
          <w:sz w:val="28"/>
          <w:szCs w:val="28"/>
        </w:rPr>
        <w:t xml:space="preserve"> при реорганизации юридического лица</w:t>
      </w:r>
      <w:r w:rsidRPr="000557C9">
        <w:rPr>
          <w:rFonts w:ascii="Times New Roman" w:eastAsia="Times New Roman" w:hAnsi="Times New Roman" w:cs="Times New Roman"/>
          <w:bCs/>
          <w:iCs/>
          <w:sz w:val="28"/>
          <w:szCs w:val="28"/>
        </w:rPr>
        <w:t>.</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7.</w:t>
      </w:r>
      <w:r w:rsidRPr="000557C9">
        <w:rPr>
          <w:rFonts w:ascii="Times New Roman" w:eastAsia="Times New Roman" w:hAnsi="Times New Roman" w:cs="Times New Roman"/>
          <w:bCs/>
          <w:iCs/>
          <w:sz w:val="28"/>
          <w:szCs w:val="28"/>
        </w:rPr>
        <w:tab/>
        <w:t>Виды кредиторской задолженности организаций.</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8.</w:t>
      </w:r>
      <w:r w:rsidRPr="000557C9">
        <w:rPr>
          <w:rFonts w:ascii="Times New Roman" w:eastAsia="Times New Roman" w:hAnsi="Times New Roman" w:cs="Times New Roman"/>
          <w:bCs/>
          <w:iCs/>
          <w:sz w:val="28"/>
          <w:szCs w:val="28"/>
        </w:rPr>
        <w:tab/>
        <w:t>Структура задолженности по налогам и сборам в консолидированный бюджет РФ.</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9.</w:t>
      </w:r>
      <w:r w:rsidRPr="000557C9">
        <w:rPr>
          <w:rFonts w:ascii="Times New Roman" w:eastAsia="Times New Roman" w:hAnsi="Times New Roman" w:cs="Times New Roman"/>
          <w:bCs/>
          <w:iCs/>
          <w:sz w:val="28"/>
          <w:szCs w:val="28"/>
        </w:rPr>
        <w:tab/>
        <w:t>Структура налоговой задолженности по видам налогов и сборов и уровням бюджетной системы.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10.</w:t>
      </w:r>
      <w:r w:rsidRPr="000557C9">
        <w:rPr>
          <w:rFonts w:ascii="Times New Roman" w:eastAsia="Times New Roman" w:hAnsi="Times New Roman" w:cs="Times New Roman"/>
          <w:bCs/>
          <w:iCs/>
          <w:sz w:val="28"/>
          <w:szCs w:val="28"/>
        </w:rPr>
        <w:tab/>
        <w:t xml:space="preserve">Сроки изменения уплаты налогов и сборов </w:t>
      </w:r>
      <w:r w:rsidR="00B93E39">
        <w:rPr>
          <w:rFonts w:ascii="Times New Roman" w:eastAsia="Times New Roman" w:hAnsi="Times New Roman" w:cs="Times New Roman"/>
          <w:bCs/>
          <w:iCs/>
          <w:sz w:val="28"/>
          <w:szCs w:val="28"/>
        </w:rPr>
        <w:t>при реорганизации предприятия.</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11.</w:t>
      </w:r>
      <w:r w:rsidRPr="000557C9">
        <w:rPr>
          <w:rFonts w:ascii="Times New Roman" w:eastAsia="Times New Roman" w:hAnsi="Times New Roman" w:cs="Times New Roman"/>
          <w:bCs/>
          <w:iCs/>
          <w:sz w:val="28"/>
          <w:szCs w:val="28"/>
        </w:rPr>
        <w:tab/>
        <w:t>Налоговое регулирование отсрочки и рассрочки уплаты налогов по срокам и условиям.</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12.</w:t>
      </w:r>
      <w:r w:rsidRPr="000557C9">
        <w:rPr>
          <w:rFonts w:ascii="Times New Roman" w:eastAsia="Times New Roman" w:hAnsi="Times New Roman" w:cs="Times New Roman"/>
          <w:bCs/>
          <w:iCs/>
          <w:sz w:val="28"/>
          <w:szCs w:val="28"/>
        </w:rPr>
        <w:tab/>
        <w:t>Налоговое регулирование инвестиционного налогового кредита по срокам и условиям.</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13.</w:t>
      </w:r>
      <w:r w:rsidRPr="000557C9">
        <w:rPr>
          <w:rFonts w:ascii="Times New Roman" w:eastAsia="Times New Roman" w:hAnsi="Times New Roman" w:cs="Times New Roman"/>
          <w:bCs/>
          <w:iCs/>
          <w:sz w:val="28"/>
          <w:szCs w:val="28"/>
        </w:rPr>
        <w:tab/>
        <w:t>Прекращение действия отсрочки или рассрочки по уплате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14.</w:t>
      </w:r>
      <w:r w:rsidRPr="000557C9">
        <w:rPr>
          <w:rFonts w:ascii="Times New Roman" w:eastAsia="Times New Roman" w:hAnsi="Times New Roman" w:cs="Times New Roman"/>
          <w:bCs/>
          <w:iCs/>
          <w:sz w:val="28"/>
          <w:szCs w:val="28"/>
        </w:rPr>
        <w:tab/>
        <w:t>Прекращение действия инвестиционного налогового кредита.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15.</w:t>
      </w:r>
      <w:r w:rsidRPr="000557C9">
        <w:rPr>
          <w:rFonts w:ascii="Times New Roman" w:eastAsia="Times New Roman" w:hAnsi="Times New Roman" w:cs="Times New Roman"/>
          <w:bCs/>
          <w:iCs/>
          <w:sz w:val="28"/>
          <w:szCs w:val="28"/>
        </w:rPr>
        <w:tab/>
        <w:t>Цели реструктуризации налоговой задолженности и методы ее осуществления.</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16.</w:t>
      </w:r>
      <w:r w:rsidRPr="000557C9">
        <w:rPr>
          <w:rFonts w:ascii="Times New Roman" w:eastAsia="Times New Roman" w:hAnsi="Times New Roman" w:cs="Times New Roman"/>
          <w:bCs/>
          <w:iCs/>
          <w:sz w:val="28"/>
          <w:szCs w:val="28"/>
        </w:rPr>
        <w:tab/>
        <w:t>Реструктуризация налоговой задолженности и ее преимущество перед другими формами изменения срока уплаты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17.</w:t>
      </w:r>
      <w:r w:rsidRPr="000557C9">
        <w:rPr>
          <w:rFonts w:ascii="Times New Roman" w:eastAsia="Times New Roman" w:hAnsi="Times New Roman" w:cs="Times New Roman"/>
          <w:bCs/>
          <w:iCs/>
          <w:sz w:val="28"/>
          <w:szCs w:val="28"/>
        </w:rPr>
        <w:tab/>
        <w:t>Начальный этап реструктуризации налоговой задолженности перед федеральным бюджетом (1997 г.) и ее результаты.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18.</w:t>
      </w:r>
      <w:r w:rsidRPr="000557C9">
        <w:rPr>
          <w:rFonts w:ascii="Times New Roman" w:eastAsia="Times New Roman" w:hAnsi="Times New Roman" w:cs="Times New Roman"/>
          <w:bCs/>
          <w:iCs/>
          <w:sz w:val="28"/>
          <w:szCs w:val="28"/>
        </w:rPr>
        <w:tab/>
        <w:t>Реструктуризация налоговой задолженности в 1998 году: условия проведения и ее результаты.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19.</w:t>
      </w:r>
      <w:r w:rsidRPr="000557C9">
        <w:rPr>
          <w:rFonts w:ascii="Times New Roman" w:eastAsia="Times New Roman" w:hAnsi="Times New Roman" w:cs="Times New Roman"/>
          <w:bCs/>
          <w:iCs/>
          <w:sz w:val="28"/>
          <w:szCs w:val="28"/>
        </w:rPr>
        <w:tab/>
        <w:t xml:space="preserve">Реструктуризация налоговой задолженности в 1999-2000 гг.: условия проведения и ее результаты. </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20</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и сроки направления требования об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21</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и условия направления требования при изменении обязанности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22</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взыскания налогов, сборов, пеней и штрафов за счет денежных средств налогоплательщика – организации</w:t>
      </w:r>
      <w:r>
        <w:rPr>
          <w:rFonts w:ascii="Times New Roman" w:eastAsia="Times New Roman" w:hAnsi="Times New Roman" w:cs="Times New Roman"/>
          <w:bCs/>
          <w:iCs/>
          <w:sz w:val="28"/>
          <w:szCs w:val="28"/>
        </w:rPr>
        <w:t xml:space="preserve"> при слиянии (объединении)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23</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денежных средств налогоплательщика </w:t>
      </w:r>
      <w:r>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организации при ее выделении (разделении)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24</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взыскания налогов, сборов, пеней и штрафов за счет иного имущества налогоплательщика – организации</w:t>
      </w:r>
      <w:r>
        <w:rPr>
          <w:rFonts w:ascii="Times New Roman" w:eastAsia="Times New Roman" w:hAnsi="Times New Roman" w:cs="Times New Roman"/>
          <w:bCs/>
          <w:iCs/>
          <w:sz w:val="28"/>
          <w:szCs w:val="28"/>
        </w:rPr>
        <w:t xml:space="preserve"> при ее слиянии</w:t>
      </w:r>
      <w:r w:rsidR="00D272C0">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(объединении)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иного имущества налогоплательщика </w:t>
      </w:r>
      <w:r>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организации при ее выделении (разделении)</w:t>
      </w:r>
      <w:r w:rsidR="002633CA" w:rsidRPr="000557C9">
        <w:rPr>
          <w:rFonts w:ascii="Times New Roman" w:eastAsia="Times New Roman" w:hAnsi="Times New Roman" w:cs="Times New Roman"/>
          <w:bCs/>
          <w:iCs/>
          <w:sz w:val="28"/>
          <w:szCs w:val="28"/>
        </w:rPr>
        <w:t>.</w:t>
      </w:r>
    </w:p>
    <w:p w:rsidR="00054DEF" w:rsidRPr="000557C9" w:rsidRDefault="00B93E39" w:rsidP="00054DEF">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иного имущества налогоплательщика - </w:t>
      </w:r>
      <w:r w:rsidR="00054DEF" w:rsidRPr="000557C9">
        <w:rPr>
          <w:rFonts w:ascii="Times New Roman" w:eastAsia="Times New Roman" w:hAnsi="Times New Roman" w:cs="Times New Roman"/>
          <w:bCs/>
          <w:iCs/>
          <w:sz w:val="28"/>
          <w:szCs w:val="28"/>
        </w:rPr>
        <w:t>организации</w:t>
      </w:r>
      <w:r w:rsidR="00054DEF">
        <w:rPr>
          <w:rFonts w:ascii="Times New Roman" w:eastAsia="Times New Roman" w:hAnsi="Times New Roman" w:cs="Times New Roman"/>
          <w:bCs/>
          <w:iCs/>
          <w:sz w:val="28"/>
          <w:szCs w:val="28"/>
        </w:rPr>
        <w:t xml:space="preserve"> при ее слиянии (объединении)</w:t>
      </w:r>
      <w:r w:rsidR="00054DEF"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 xml:space="preserve"> Порядок </w:t>
      </w:r>
      <w:r>
        <w:rPr>
          <w:rFonts w:ascii="Times New Roman" w:eastAsia="Times New Roman" w:hAnsi="Times New Roman" w:cs="Times New Roman"/>
          <w:bCs/>
          <w:iCs/>
          <w:sz w:val="28"/>
          <w:szCs w:val="28"/>
        </w:rPr>
        <w:t>признания</w:t>
      </w:r>
      <w:r w:rsidR="002633CA" w:rsidRPr="000557C9">
        <w:rPr>
          <w:rFonts w:ascii="Times New Roman" w:eastAsia="Times New Roman" w:hAnsi="Times New Roman" w:cs="Times New Roman"/>
          <w:bCs/>
          <w:iCs/>
          <w:sz w:val="28"/>
          <w:szCs w:val="28"/>
        </w:rPr>
        <w:t xml:space="preserve"> налогов, сборов, пеней</w:t>
      </w:r>
      <w:r>
        <w:rPr>
          <w:rFonts w:ascii="Times New Roman" w:eastAsia="Times New Roman" w:hAnsi="Times New Roman" w:cs="Times New Roman"/>
          <w:bCs/>
          <w:iCs/>
          <w:sz w:val="28"/>
          <w:szCs w:val="28"/>
        </w:rPr>
        <w:t xml:space="preserve"> и</w:t>
      </w:r>
      <w:r w:rsidR="002633CA" w:rsidRPr="000557C9">
        <w:rPr>
          <w:rFonts w:ascii="Times New Roman" w:eastAsia="Times New Roman" w:hAnsi="Times New Roman" w:cs="Times New Roman"/>
          <w:bCs/>
          <w:iCs/>
          <w:sz w:val="28"/>
          <w:szCs w:val="28"/>
        </w:rPr>
        <w:t xml:space="preserve"> штрафов налогоплательщика </w:t>
      </w:r>
      <w:proofErr w:type="gramStart"/>
      <w:r w:rsidR="00D272C0">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н</w:t>
      </w:r>
      <w:proofErr w:type="gramEnd"/>
      <w:r>
        <w:rPr>
          <w:rFonts w:ascii="Times New Roman" w:eastAsia="Times New Roman" w:hAnsi="Times New Roman" w:cs="Times New Roman"/>
          <w:bCs/>
          <w:iCs/>
          <w:sz w:val="28"/>
          <w:szCs w:val="28"/>
        </w:rPr>
        <w:t>евозможных к взысканию</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Виды и способы обеспечения исполнения обязанности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Залог имущества как способ обеспечения исполнения обязанностей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30</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Обеспечение исполнения обязанностей по уплате налогов и сборов поручителем.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31</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Пеня и порядок ее расчета.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32</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w:t>
      </w:r>
      <w:r w:rsidR="002633CA" w:rsidRPr="000557C9">
        <w:rPr>
          <w:rFonts w:ascii="Times New Roman" w:eastAsia="Times New Roman" w:hAnsi="Times New Roman" w:cs="Times New Roman"/>
          <w:bCs/>
          <w:iCs/>
          <w:sz w:val="28"/>
          <w:szCs w:val="28"/>
        </w:rPr>
        <w:t>орядок и условия приостановления операций по счетам организаций</w:t>
      </w:r>
      <w:r w:rsidR="00D272C0">
        <w:rPr>
          <w:rFonts w:ascii="Times New Roman" w:eastAsia="Times New Roman" w:hAnsi="Times New Roman" w:cs="Times New Roman"/>
          <w:bCs/>
          <w:iCs/>
          <w:sz w:val="28"/>
          <w:szCs w:val="28"/>
        </w:rPr>
        <w:t xml:space="preserve"> в банках</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ab/>
        <w:t>Виды ареста имущества налогоплательщиков-должников.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ab/>
        <w:t>Порядок наложения ареста на имущество налогоплательщика.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порядок проведения з</w:t>
      </w:r>
      <w:r w:rsidR="002633CA" w:rsidRPr="000557C9">
        <w:rPr>
          <w:rFonts w:ascii="Times New Roman" w:eastAsia="Times New Roman" w:hAnsi="Times New Roman" w:cs="Times New Roman"/>
          <w:bCs/>
          <w:iCs/>
          <w:sz w:val="28"/>
          <w:szCs w:val="28"/>
        </w:rPr>
        <w:t>ачет</w:t>
      </w:r>
      <w:r w:rsidR="006D640F">
        <w:rPr>
          <w:rFonts w:ascii="Times New Roman" w:eastAsia="Times New Roman" w:hAnsi="Times New Roman" w:cs="Times New Roman"/>
          <w:bCs/>
          <w:iCs/>
          <w:sz w:val="28"/>
          <w:szCs w:val="28"/>
        </w:rPr>
        <w:t>а</w:t>
      </w:r>
      <w:r w:rsidR="002633CA" w:rsidRPr="000557C9">
        <w:rPr>
          <w:rFonts w:ascii="Times New Roman" w:eastAsia="Times New Roman" w:hAnsi="Times New Roman" w:cs="Times New Roman"/>
          <w:bCs/>
          <w:iCs/>
          <w:sz w:val="28"/>
          <w:szCs w:val="28"/>
        </w:rPr>
        <w:t xml:space="preserve"> излишне уплаченной суммы налога и сбора, а также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порядок проведения в</w:t>
      </w:r>
      <w:r w:rsidR="002633CA" w:rsidRPr="000557C9">
        <w:rPr>
          <w:rFonts w:ascii="Times New Roman" w:eastAsia="Times New Roman" w:hAnsi="Times New Roman" w:cs="Times New Roman"/>
          <w:bCs/>
          <w:iCs/>
          <w:sz w:val="28"/>
          <w:szCs w:val="28"/>
        </w:rPr>
        <w:t>озврат</w:t>
      </w:r>
      <w:r w:rsidR="006D640F">
        <w:rPr>
          <w:rFonts w:ascii="Times New Roman" w:eastAsia="Times New Roman" w:hAnsi="Times New Roman" w:cs="Times New Roman"/>
          <w:bCs/>
          <w:iCs/>
          <w:sz w:val="28"/>
          <w:szCs w:val="28"/>
        </w:rPr>
        <w:t>а</w:t>
      </w:r>
      <w:r w:rsidR="002633CA" w:rsidRPr="000557C9">
        <w:rPr>
          <w:rFonts w:ascii="Times New Roman" w:eastAsia="Times New Roman" w:hAnsi="Times New Roman" w:cs="Times New Roman"/>
          <w:bCs/>
          <w:iCs/>
          <w:sz w:val="28"/>
          <w:szCs w:val="28"/>
        </w:rPr>
        <w:t xml:space="preserve"> излишне уплаченной суммы налога и сбора, а также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Правила зачета излишне уплаченных авансовых платежей, сборов,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Правила возврата излишне уплаченных авансовых платежей, сборов,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 xml:space="preserve"> Возврат излишне взысканной суммы налога, сбора, а также пеней и штрафа.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0.</w:t>
      </w:r>
      <w:r w:rsidR="002633CA" w:rsidRPr="000557C9">
        <w:rPr>
          <w:rFonts w:ascii="Times New Roman" w:eastAsia="Times New Roman" w:hAnsi="Times New Roman" w:cs="Times New Roman"/>
          <w:bCs/>
          <w:iCs/>
          <w:sz w:val="28"/>
          <w:szCs w:val="28"/>
        </w:rPr>
        <w:tab/>
        <w:t>Процедуры банкротства как способ обеспечения погашения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1.</w:t>
      </w:r>
      <w:r w:rsidR="002633CA" w:rsidRPr="000557C9">
        <w:rPr>
          <w:rFonts w:ascii="Times New Roman" w:eastAsia="Times New Roman" w:hAnsi="Times New Roman" w:cs="Times New Roman"/>
          <w:bCs/>
          <w:iCs/>
          <w:sz w:val="28"/>
          <w:szCs w:val="28"/>
        </w:rPr>
        <w:tab/>
        <w:t>Наблюдение как способ обеспечения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ab/>
        <w:t>Порядок осуществления финансового оздоровления.</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ab/>
        <w:t>Порядок осуществления внешнего управления.</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ab/>
        <w:t>Порядок проведения конкурсного производства как способа погашения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t>Условия и порядок заключения мирового соглашения по погашению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t>Порядок списания задолженности по налогам, сборам, пеням и штрафам.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Порядок списания задолженности по налогам, сборам, пеням и штрафам с ликвидированных организаций.</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Условия и порядок передачи задолженности реорганизованных предприятий их правопреемникам.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Списание безнадежных долгов по налогам</w:t>
      </w:r>
      <w:r w:rsidR="00D272C0">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сборам</w:t>
      </w:r>
      <w:r w:rsidR="00D272C0">
        <w:rPr>
          <w:rFonts w:ascii="Times New Roman" w:eastAsia="Times New Roman" w:hAnsi="Times New Roman" w:cs="Times New Roman"/>
          <w:bCs/>
          <w:iCs/>
          <w:sz w:val="28"/>
          <w:szCs w:val="28"/>
        </w:rPr>
        <w:t>, штрафам и пеням</w:t>
      </w:r>
      <w:r w:rsidR="002633CA" w:rsidRPr="000557C9">
        <w:rPr>
          <w:rFonts w:ascii="Times New Roman" w:eastAsia="Times New Roman" w:hAnsi="Times New Roman" w:cs="Times New Roman"/>
          <w:bCs/>
          <w:iCs/>
          <w:sz w:val="28"/>
          <w:szCs w:val="28"/>
        </w:rPr>
        <w:t>.</w:t>
      </w:r>
    </w:p>
    <w:p w:rsidR="00B93E39" w:rsidRPr="00B93E39" w:rsidRDefault="00B93E39" w:rsidP="00634369">
      <w:pPr>
        <w:spacing w:line="360" w:lineRule="auto"/>
        <w:ind w:firstLine="426"/>
        <w:jc w:val="both"/>
        <w:rPr>
          <w:rFonts w:hAnsi="Times New Roman"/>
          <w:bCs/>
          <w:iCs/>
          <w:sz w:val="28"/>
          <w:szCs w:val="28"/>
          <w:highlight w:val="yellow"/>
        </w:rPr>
      </w:pPr>
      <w:r>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0.</w:t>
      </w:r>
      <w:r w:rsidR="002633CA" w:rsidRPr="000557C9">
        <w:rPr>
          <w:rFonts w:ascii="Times New Roman" w:eastAsia="Times New Roman" w:hAnsi="Times New Roman" w:cs="Times New Roman"/>
          <w:bCs/>
          <w:iCs/>
          <w:sz w:val="28"/>
          <w:szCs w:val="28"/>
        </w:rPr>
        <w:tab/>
        <w:t>П</w:t>
      </w:r>
      <w:r w:rsidR="00474951">
        <w:rPr>
          <w:rFonts w:ascii="Times New Roman" w:eastAsia="Times New Roman" w:hAnsi="Times New Roman" w:cs="Times New Roman"/>
          <w:bCs/>
          <w:iCs/>
          <w:sz w:val="28"/>
          <w:szCs w:val="28"/>
        </w:rPr>
        <w:t>о</w:t>
      </w:r>
      <w:r w:rsidR="002633CA" w:rsidRPr="000557C9">
        <w:rPr>
          <w:rFonts w:ascii="Times New Roman" w:eastAsia="Times New Roman" w:hAnsi="Times New Roman" w:cs="Times New Roman"/>
          <w:bCs/>
          <w:iCs/>
          <w:sz w:val="28"/>
          <w:szCs w:val="28"/>
        </w:rPr>
        <w:t>р</w:t>
      </w:r>
      <w:r w:rsidR="00474951">
        <w:rPr>
          <w:rFonts w:ascii="Times New Roman" w:eastAsia="Times New Roman" w:hAnsi="Times New Roman" w:cs="Times New Roman"/>
          <w:bCs/>
          <w:iCs/>
          <w:sz w:val="28"/>
          <w:szCs w:val="28"/>
        </w:rPr>
        <w:t>ядок проведения и оформления результатов налоговых проверок</w:t>
      </w:r>
      <w:r w:rsidR="00474951" w:rsidRPr="00474951">
        <w:rPr>
          <w:rFonts w:ascii="Times New Roman" w:eastAsia="Times New Roman" w:hAnsi="Times New Roman" w:cs="Times New Roman"/>
          <w:bCs/>
          <w:iCs/>
          <w:sz w:val="28"/>
          <w:szCs w:val="28"/>
        </w:rPr>
        <w:t xml:space="preserve"> </w:t>
      </w:r>
      <w:r w:rsidR="00474951" w:rsidRPr="000557C9">
        <w:rPr>
          <w:rFonts w:ascii="Times New Roman" w:eastAsia="Times New Roman" w:hAnsi="Times New Roman" w:cs="Times New Roman"/>
          <w:bCs/>
          <w:iCs/>
          <w:sz w:val="28"/>
          <w:szCs w:val="28"/>
        </w:rPr>
        <w:t>реорганизованных предприятий</w:t>
      </w:r>
      <w:r w:rsidR="002633CA" w:rsidRPr="000557C9">
        <w:rPr>
          <w:rFonts w:ascii="Times New Roman" w:eastAsia="Times New Roman" w:hAnsi="Times New Roman" w:cs="Times New Roman"/>
          <w:bCs/>
          <w:iCs/>
          <w:sz w:val="28"/>
          <w:szCs w:val="28"/>
        </w:rPr>
        <w:t>.</w:t>
      </w:r>
    </w:p>
    <w:p w:rsidR="00667FE0" w:rsidRPr="00B93E39" w:rsidRDefault="00E54342" w:rsidP="00B93E39">
      <w:pPr>
        <w:spacing w:line="360" w:lineRule="auto"/>
        <w:ind w:firstLine="426"/>
        <w:jc w:val="both"/>
        <w:rPr>
          <w:rFonts w:ascii="Times New Roman" w:eastAsia="Times New Roman" w:hAnsi="Times New Roman" w:cs="Times New Roman"/>
          <w:b/>
          <w:bCs/>
          <w:i/>
          <w:iCs/>
          <w:sz w:val="28"/>
          <w:szCs w:val="28"/>
        </w:rPr>
      </w:pPr>
      <w:r w:rsidRPr="00D272C0">
        <w:rPr>
          <w:rFonts w:hAnsi="Times New Roman"/>
          <w:sz w:val="28"/>
          <w:szCs w:val="28"/>
        </w:rPr>
        <w:t>Пример</w:t>
      </w:r>
      <w:r w:rsidRPr="00D272C0">
        <w:rPr>
          <w:rFonts w:hAnsi="Times New Roman"/>
          <w:sz w:val="28"/>
          <w:szCs w:val="28"/>
        </w:rPr>
        <w:t xml:space="preserve"> </w:t>
      </w:r>
      <w:r w:rsidRPr="00D272C0">
        <w:rPr>
          <w:rFonts w:hAnsi="Times New Roman"/>
          <w:sz w:val="28"/>
          <w:szCs w:val="28"/>
        </w:rPr>
        <w:t>билетов</w:t>
      </w:r>
      <w:r w:rsidR="00FB5A49">
        <w:rPr>
          <w:rFonts w:hAnsi="Times New Roman"/>
          <w:sz w:val="28"/>
          <w:szCs w:val="28"/>
        </w:rPr>
        <w:t xml:space="preserve"> </w:t>
      </w:r>
      <w:r w:rsidR="00FB5A49">
        <w:rPr>
          <w:rFonts w:hAnsi="Times New Roman"/>
          <w:sz w:val="28"/>
          <w:szCs w:val="28"/>
        </w:rPr>
        <w:t>для</w:t>
      </w:r>
      <w:r w:rsidR="00FB5A49">
        <w:rPr>
          <w:rFonts w:hAnsi="Times New Roman"/>
          <w:sz w:val="28"/>
          <w:szCs w:val="28"/>
        </w:rPr>
        <w:t xml:space="preserve"> </w:t>
      </w:r>
      <w:r w:rsidR="00FB5A49" w:rsidRPr="00D272C0">
        <w:rPr>
          <w:rFonts w:hAnsi="Times New Roman"/>
          <w:sz w:val="28"/>
          <w:szCs w:val="28"/>
        </w:rPr>
        <w:t>зачет</w:t>
      </w:r>
      <w:r w:rsidR="00FB5A49">
        <w:rPr>
          <w:rFonts w:hAnsi="Times New Roman"/>
          <w:sz w:val="28"/>
          <w:szCs w:val="28"/>
        </w:rPr>
        <w:t>ов</w:t>
      </w:r>
      <w:r w:rsidR="00B93E39" w:rsidRPr="00D272C0">
        <w:rPr>
          <w:rFonts w:hAnsi="Times New Roman"/>
          <w:sz w:val="28"/>
          <w:szCs w:val="28"/>
        </w:rPr>
        <w:t xml:space="preserve"> </w:t>
      </w:r>
      <w:r w:rsidR="00B93E39" w:rsidRPr="00D272C0">
        <w:rPr>
          <w:rFonts w:hAnsi="Times New Roman"/>
          <w:sz w:val="28"/>
          <w:szCs w:val="28"/>
        </w:rPr>
        <w:t>по</w:t>
      </w:r>
      <w:r w:rsidR="00B93E39">
        <w:rPr>
          <w:rFonts w:ascii="Times New Roman" w:eastAsia="Times New Roman" w:hAnsi="Times New Roman" w:cs="Times New Roman"/>
          <w:b/>
          <w:bCs/>
          <w:i/>
          <w:iCs/>
          <w:sz w:val="28"/>
          <w:szCs w:val="28"/>
        </w:rPr>
        <w:t xml:space="preserve"> </w:t>
      </w:r>
      <w:r w:rsidR="00D272C0">
        <w:rPr>
          <w:rFonts w:hAnsi="Times New Roman"/>
          <w:sz w:val="28"/>
          <w:szCs w:val="28"/>
        </w:rPr>
        <w:t>д</w:t>
      </w:r>
      <w:r w:rsidR="00B93E39">
        <w:rPr>
          <w:rFonts w:hAnsi="Times New Roman"/>
          <w:sz w:val="28"/>
          <w:szCs w:val="28"/>
        </w:rPr>
        <w:t>исциплине</w:t>
      </w:r>
      <w:r>
        <w:rPr>
          <w:rFonts w:hAnsi="Times New Roman"/>
          <w:sz w:val="28"/>
          <w:szCs w:val="28"/>
        </w:rPr>
        <w:t xml:space="preserve"> </w:t>
      </w:r>
      <w:r>
        <w:rPr>
          <w:rFonts w:hAnsi="Times New Roman"/>
          <w:sz w:val="28"/>
          <w:szCs w:val="28"/>
        </w:rPr>
        <w:t>«</w:t>
      </w:r>
      <w:r w:rsidR="009C297B" w:rsidRPr="009C297B">
        <w:rPr>
          <w:rFonts w:hAnsi="Times New Roman"/>
          <w:sz w:val="28"/>
          <w:szCs w:val="28"/>
        </w:rPr>
        <w:t>Налоговое</w:t>
      </w:r>
      <w:r w:rsidR="009C297B" w:rsidRPr="009C297B">
        <w:rPr>
          <w:rFonts w:hAnsi="Times New Roman"/>
          <w:sz w:val="28"/>
          <w:szCs w:val="28"/>
        </w:rPr>
        <w:t xml:space="preserve"> </w:t>
      </w:r>
      <w:r w:rsidR="009C297B" w:rsidRPr="009C297B">
        <w:rPr>
          <w:rFonts w:hAnsi="Times New Roman"/>
          <w:sz w:val="28"/>
          <w:szCs w:val="28"/>
        </w:rPr>
        <w:t>консультирование</w:t>
      </w:r>
      <w:r w:rsidR="009C297B" w:rsidRPr="009C297B">
        <w:rPr>
          <w:rFonts w:hAnsi="Times New Roman"/>
          <w:sz w:val="28"/>
          <w:szCs w:val="28"/>
        </w:rPr>
        <w:t xml:space="preserve"> </w:t>
      </w:r>
      <w:r w:rsidR="009C297B" w:rsidRPr="009C297B">
        <w:rPr>
          <w:rFonts w:hAnsi="Times New Roman"/>
          <w:sz w:val="28"/>
          <w:szCs w:val="28"/>
        </w:rPr>
        <w:t>в</w:t>
      </w:r>
      <w:r w:rsidR="009C297B" w:rsidRPr="009C297B">
        <w:rPr>
          <w:rFonts w:hAnsi="Times New Roman"/>
          <w:sz w:val="28"/>
          <w:szCs w:val="28"/>
        </w:rPr>
        <w:t xml:space="preserve"> </w:t>
      </w:r>
      <w:r w:rsidR="009C297B" w:rsidRPr="009C297B">
        <w:rPr>
          <w:rFonts w:hAnsi="Times New Roman"/>
          <w:sz w:val="28"/>
          <w:szCs w:val="28"/>
        </w:rPr>
        <w:t>условиях</w:t>
      </w:r>
      <w:r w:rsidR="009C297B" w:rsidRPr="009C297B">
        <w:rPr>
          <w:rFonts w:hAnsi="Times New Roman"/>
          <w:sz w:val="28"/>
          <w:szCs w:val="28"/>
        </w:rPr>
        <w:t xml:space="preserve"> </w:t>
      </w:r>
      <w:r w:rsidR="009C297B" w:rsidRPr="009C297B">
        <w:rPr>
          <w:rFonts w:hAnsi="Times New Roman"/>
          <w:sz w:val="28"/>
          <w:szCs w:val="28"/>
        </w:rPr>
        <w:t>реорганизации</w:t>
      </w:r>
      <w:r w:rsidR="009C297B" w:rsidRPr="009C297B">
        <w:rPr>
          <w:rFonts w:hAnsi="Times New Roman"/>
          <w:sz w:val="28"/>
          <w:szCs w:val="28"/>
        </w:rPr>
        <w:t xml:space="preserve"> </w:t>
      </w:r>
      <w:r w:rsidR="009C297B" w:rsidRPr="009C297B">
        <w:rPr>
          <w:rFonts w:hAnsi="Times New Roman"/>
          <w:sz w:val="28"/>
          <w:szCs w:val="28"/>
        </w:rPr>
        <w:t>и</w:t>
      </w:r>
      <w:r w:rsidR="009C297B" w:rsidRPr="009C297B">
        <w:rPr>
          <w:rFonts w:hAnsi="Times New Roman"/>
          <w:sz w:val="28"/>
          <w:szCs w:val="28"/>
        </w:rPr>
        <w:t xml:space="preserve"> </w:t>
      </w:r>
      <w:r w:rsidR="009C297B" w:rsidRPr="009C297B">
        <w:rPr>
          <w:rFonts w:hAnsi="Times New Roman"/>
          <w:sz w:val="28"/>
          <w:szCs w:val="28"/>
        </w:rPr>
        <w:t>банкротства</w:t>
      </w:r>
      <w:r w:rsidR="009C297B" w:rsidRPr="009C297B">
        <w:rPr>
          <w:rFonts w:hAnsi="Times New Roman"/>
          <w:sz w:val="28"/>
          <w:szCs w:val="28"/>
        </w:rPr>
        <w:t xml:space="preserve"> </w:t>
      </w:r>
      <w:r w:rsidR="009C297B" w:rsidRPr="009C297B">
        <w:rPr>
          <w:rFonts w:hAnsi="Times New Roman"/>
          <w:sz w:val="28"/>
          <w:szCs w:val="28"/>
        </w:rPr>
        <w:t>организаций</w:t>
      </w:r>
      <w:r>
        <w:rPr>
          <w:rFonts w:hAnsi="Times New Roman"/>
          <w:sz w:val="28"/>
          <w:szCs w:val="28"/>
        </w:rPr>
        <w:t>»</w:t>
      </w:r>
      <w:r w:rsidR="00B93E39">
        <w:rPr>
          <w:rFonts w:hAnsi="Times New Roman"/>
          <w:sz w:val="28"/>
          <w:szCs w:val="28"/>
        </w:rPr>
        <w:t>:</w:t>
      </w:r>
    </w:p>
    <w:p w:rsidR="00667FE0" w:rsidRDefault="00E543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sz w:val="28"/>
          <w:szCs w:val="28"/>
        </w:rPr>
      </w:pPr>
      <w:r>
        <w:rPr>
          <w:rFonts w:hAnsi="Times New Roman"/>
          <w:sz w:val="28"/>
          <w:szCs w:val="28"/>
        </w:rPr>
        <w:t>ВАРИАНТ</w:t>
      </w:r>
      <w:r>
        <w:rPr>
          <w:rFonts w:hAnsi="Times New Roman"/>
          <w:sz w:val="28"/>
          <w:szCs w:val="28"/>
        </w:rPr>
        <w:t xml:space="preserve"> </w:t>
      </w:r>
      <w:r>
        <w:rPr>
          <w:rFonts w:ascii="Times New Roman"/>
          <w:sz w:val="28"/>
          <w:szCs w:val="28"/>
          <w:lang w:val="en-US"/>
        </w:rPr>
        <w:t>N</w:t>
      </w:r>
      <w:r w:rsidR="0046531C">
        <w:rPr>
          <w:rFonts w:ascii="Times New Roman"/>
          <w:sz w:val="28"/>
          <w:szCs w:val="28"/>
        </w:rPr>
        <w:t>1</w:t>
      </w:r>
    </w:p>
    <w:p w:rsidR="00B155D8" w:rsidRPr="009C297B" w:rsidRDefault="009C2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sidRPr="009C297B">
        <w:rPr>
          <w:rFonts w:ascii="Times New Roman" w:hAnsi="Times New Roman" w:cs="Times New Roman"/>
          <w:sz w:val="28"/>
          <w:szCs w:val="28"/>
        </w:rPr>
        <w:t>Теоретический вопрос №1</w:t>
      </w:r>
    </w:p>
    <w:p w:rsidR="009C297B" w:rsidRPr="009C297B" w:rsidRDefault="009C2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sidRPr="009C297B">
        <w:rPr>
          <w:rFonts w:ascii="Times New Roman" w:hAnsi="Times New Roman" w:cs="Times New Roman"/>
          <w:sz w:val="28"/>
          <w:szCs w:val="28"/>
        </w:rPr>
        <w:t>Теоретический вопрос №2</w:t>
      </w:r>
    </w:p>
    <w:p w:rsidR="00B155D8" w:rsidRPr="009C297B" w:rsidRDefault="00B93E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w:t>
      </w:r>
    </w:p>
    <w:p w:rsidR="00667FE0" w:rsidRPr="004D1980" w:rsidRDefault="004D1980" w:rsidP="00A555DC">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eastAsia="Times New Roman" w:hAnsi="Times New Roman" w:cs="Times New Roman"/>
          <w:b/>
          <w:i/>
          <w:sz w:val="28"/>
          <w:szCs w:val="28"/>
        </w:rPr>
      </w:pPr>
      <w:r w:rsidRPr="004D1980">
        <w:rPr>
          <w:rFonts w:ascii="Times New Roman" w:eastAsia="Times New Roman" w:hAnsi="Times New Roman" w:cs="Times New Roman"/>
          <w:b/>
          <w:i/>
          <w:sz w:val="28"/>
          <w:szCs w:val="28"/>
        </w:rPr>
        <w:t>Примеры тестовых</w:t>
      </w:r>
      <w:r w:rsidR="00CD30C7" w:rsidRPr="004D1980">
        <w:rPr>
          <w:rFonts w:ascii="Times New Roman" w:eastAsia="Times New Roman" w:hAnsi="Times New Roman" w:cs="Times New Roman"/>
          <w:b/>
          <w:i/>
          <w:sz w:val="28"/>
          <w:szCs w:val="28"/>
        </w:rPr>
        <w:t xml:space="preserve"> задани</w:t>
      </w:r>
      <w:r w:rsidRPr="004D1980">
        <w:rPr>
          <w:rFonts w:ascii="Times New Roman" w:eastAsia="Times New Roman" w:hAnsi="Times New Roman" w:cs="Times New Roman"/>
          <w:b/>
          <w:i/>
          <w:sz w:val="28"/>
          <w:szCs w:val="28"/>
        </w:rPr>
        <w:t>й:</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sidRPr="004D1980">
        <w:rPr>
          <w:rFonts w:ascii="Times New Roman" w:hAnsi="Times New Roman" w:cs="Times New Roman"/>
          <w:sz w:val="28"/>
          <w:szCs w:val="28"/>
        </w:rPr>
        <w:t xml:space="preserve"> </w:t>
      </w:r>
    </w:p>
    <w:p w:rsidR="00EC7C02" w:rsidRPr="004D1980" w:rsidRDefault="00EC7C02" w:rsidP="00A555DC">
      <w:pPr>
        <w:ind w:firstLine="709"/>
        <w:rPr>
          <w:rFonts w:ascii="Times New Roman" w:hAnsi="Times New Roman" w:cs="Times New Roman"/>
          <w:sz w:val="28"/>
          <w:szCs w:val="28"/>
        </w:rPr>
      </w:pPr>
      <w:r w:rsidRPr="004D1980">
        <w:rPr>
          <w:rFonts w:ascii="Times New Roman" w:hAnsi="Times New Roman" w:cs="Times New Roman"/>
          <w:sz w:val="28"/>
          <w:szCs w:val="28"/>
        </w:rPr>
        <w:t>Реорганизация юридического лица не изменяет … исполнения его обязанностей по уплате налогов правопреемником (правопреемниками) этого юридического лица.</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сроков</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размеров</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даты</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тактики</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хронометраж</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2</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Сведения о случае создания (реорганизации) организации предоставляются в налоговый орган не … числа месяца, следующего за месяцем, в котором организация была создана (реорганизована).</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позднее 20-го</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xml:space="preserve"> </w:t>
      </w: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позднее 10-го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ранее 10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ранее 20 </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3-го</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3</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При преобразовании одного юридического лица в другое правопреемником реорганизованного юридического лица в части исполнения обязанностей по уплате налогов признается…</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вновь возникшее юридическое лицо</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разорившееся юридическое лицо</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ликвидированное юридическое лицо</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юридическое лицо в стадии банкротства</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юридическое лицо в стадии стагнации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4</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При отсутствии у ликвидируемой организации задолженности по исполнению обязанности по уплате налогов, сборов и социальных взносов, а также по уплате пеней, штрафов сумма излишне уплаченных этой организацией или излишне взысканных налогов, сборов и социальных взносов (пеней, штрафов) подлежит возврату этой организации в порядке не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позднее одного месяца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ранее одного месяца со дня подачи требования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полугода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ранее полугода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трех месяцев со дня подачи уведомления налогоплательщика-организации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5</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Заявление о зачете или о возврате суммы излишне уплаченного налога может быть подано в течение…</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b/>
          <w:sz w:val="28"/>
          <w:szCs w:val="28"/>
        </w:rPr>
        <w:t xml:space="preserve">+: </w:t>
      </w:r>
      <w:r w:rsidRPr="004D1980">
        <w:rPr>
          <w:rFonts w:ascii="Times New Roman" w:hAnsi="Times New Roman" w:cs="Times New Roman"/>
          <w:sz w:val="28"/>
          <w:szCs w:val="28"/>
        </w:rPr>
        <w:t>трех лет со дня уплаты указанной суммы</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года со дня уплаты указанной недоимки</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недели со дня уплаты налога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полгода со дня уплаты штрафа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двух лет со дня уплаты указанной стоимости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6</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Заявление о возврате суммы излишне взысканного налога может быть подано налогоплательщиком в налоговый орган в течение … со дня, когда налогоплательщику стало известно о факте излишнего взыскания с него налога, или со дня вступления в силу решения суда.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b/>
          <w:sz w:val="28"/>
          <w:szCs w:val="28"/>
        </w:rPr>
        <w:t xml:space="preserve">+: </w:t>
      </w:r>
      <w:r w:rsidRPr="004D1980">
        <w:rPr>
          <w:rFonts w:ascii="Times New Roman" w:hAnsi="Times New Roman" w:cs="Times New Roman"/>
          <w:sz w:val="28"/>
          <w:szCs w:val="28"/>
        </w:rPr>
        <w:t xml:space="preserve">одного месяца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полугода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года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недели </w:t>
      </w:r>
    </w:p>
    <w:p w:rsidR="00CD30C7" w:rsidRPr="004D1980" w:rsidRDefault="00CD30C7"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трех лет</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7</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Территориальный орган Федерального казначейства, осуществивший возврат суммы излишне взысканного налога и начисленных на эту сумму процентов, уведомляет налоговый орган о…</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дате возврата, возвращенных налоговому органу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дате возврата и сумме возвращенных налогоплательщику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сумме возвращенных налоговому органу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дате возврата и сумме не возвращенных налогоплательщику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сумме возврата и сумме долга не возвращенных таможенному органу денежных средств</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8</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Взыскание налога в судебном порядке производится с лицевых счетов организаций, если взыскиваемая сумма превышает … миллионов рублей.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пять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семь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восемь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девять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десять</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9</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Неурегулированная задолженность состоит из задолженности, невозможной к взысканию в связи с пропущенным сроком, и недоимки, то есть величины налога, неуплаченного в … срок.</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bCs/>
          <w:iCs/>
          <w:sz w:val="28"/>
          <w:szCs w:val="28"/>
        </w:rPr>
        <w:t xml:space="preserve">+: </w:t>
      </w:r>
      <w:proofErr w:type="gramStart"/>
      <w:r w:rsidRPr="004D1980">
        <w:rPr>
          <w:rFonts w:ascii="Times New Roman" w:hAnsi="Times New Roman" w:cs="Times New Roman"/>
          <w:iCs/>
          <w:sz w:val="28"/>
          <w:szCs w:val="28"/>
        </w:rPr>
        <w:t>установленный</w:t>
      </w:r>
      <w:proofErr w:type="gramEnd"/>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трехдневный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пятидневный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семидневный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десятидневный</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0</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bCs/>
          <w:iCs/>
          <w:sz w:val="28"/>
          <w:szCs w:val="28"/>
        </w:rPr>
        <w:t>При недостаточности денежных средств на расчетном счете налогоплательщика налоговые органы вправе взыскать налог за счет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начисления денежных средств на кредитных счетах организации</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личных средств директора и бухгалтера налогоплательщика</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иного имущества налогоплательщика</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личных средств учредителей налогоплательщика</w:t>
      </w:r>
    </w:p>
    <w:p w:rsidR="00A0547D" w:rsidRPr="004D1980" w:rsidRDefault="00A0547D" w:rsidP="00A555DC">
      <w:pPr>
        <w:spacing w:before="120" w:after="120"/>
        <w:ind w:firstLine="709"/>
        <w:jc w:val="both"/>
        <w:rPr>
          <w:rFonts w:ascii="Times New Roman" w:hAnsi="Times New Roman" w:cs="Times New Roman"/>
          <w:b/>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кредиторской задолженности налогоплательщика</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1</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pStyle w:val="af1"/>
        <w:spacing w:before="120" w:after="120"/>
        <w:ind w:firstLine="709"/>
        <w:jc w:val="both"/>
        <w:rPr>
          <w:b w:val="0"/>
          <w:color w:val="000000"/>
          <w:szCs w:val="28"/>
        </w:rPr>
      </w:pPr>
      <w:r w:rsidRPr="004D1980">
        <w:rPr>
          <w:b w:val="0"/>
          <w:color w:val="000000"/>
          <w:szCs w:val="28"/>
        </w:rPr>
        <w:t>Пеня начисляется</w:t>
      </w:r>
      <w:r w:rsidRPr="004D1980">
        <w:rPr>
          <w:rStyle w:val="apple-converted-space"/>
          <w:b w:val="0"/>
          <w:color w:val="000000"/>
          <w:szCs w:val="28"/>
        </w:rPr>
        <w:t xml:space="preserve"> </w:t>
      </w:r>
      <w:r w:rsidRPr="004D1980">
        <w:rPr>
          <w:b w:val="0"/>
          <w:color w:val="000000"/>
          <w:szCs w:val="28"/>
        </w:rPr>
        <w:t>в случае …</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возврата из бюджета излишне взысканной суммы налога (сбора)</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w:t>
      </w:r>
      <w:r w:rsidRPr="004D1980">
        <w:rPr>
          <w:rFonts w:ascii="Times New Roman" w:hAnsi="Times New Roman" w:cs="Times New Roman"/>
          <w:sz w:val="28"/>
          <w:szCs w:val="28"/>
        </w:rPr>
        <w:t xml:space="preserve"> недоимки по налогу (сбору)</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недоимки по налогу (сбору), а также задолженности по пени, штрафам</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предоставления налогоплательщику отсрочки по уплате налога (сбора)</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возврата из бюджета излишне уплаченной суммы налога (сбора)</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2</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pStyle w:val="af1"/>
        <w:spacing w:before="120" w:after="120" w:line="360" w:lineRule="auto"/>
        <w:ind w:firstLine="709"/>
        <w:jc w:val="both"/>
        <w:rPr>
          <w:b w:val="0"/>
          <w:color w:val="000000"/>
          <w:szCs w:val="28"/>
        </w:rPr>
      </w:pPr>
      <w:r w:rsidRPr="004D1980">
        <w:rPr>
          <w:b w:val="0"/>
          <w:color w:val="000000"/>
          <w:szCs w:val="28"/>
        </w:rPr>
        <w:t xml:space="preserve">В карточках расчетов с бюджетом налоговый орган применяет следующий порядок погашения задолженности при недостаточности поступления сумм для полного </w:t>
      </w:r>
      <w:proofErr w:type="gramStart"/>
      <w:r w:rsidRPr="004D1980">
        <w:rPr>
          <w:b w:val="0"/>
          <w:color w:val="000000"/>
          <w:szCs w:val="28"/>
        </w:rPr>
        <w:t>погашения</w:t>
      </w:r>
      <w:proofErr w:type="gramEnd"/>
      <w:r w:rsidRPr="004D1980">
        <w:rPr>
          <w:b w:val="0"/>
          <w:color w:val="000000"/>
          <w:szCs w:val="28"/>
        </w:rPr>
        <w:t xml:space="preserve"> числящейся за налогоплательщиком задолженности по налогу, пени и штрафам…</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w:t>
      </w:r>
      <w:r w:rsidRPr="004D1980">
        <w:rPr>
          <w:rFonts w:ascii="Times New Roman" w:hAnsi="Times New Roman" w:cs="Times New Roman"/>
          <w:sz w:val="28"/>
          <w:szCs w:val="28"/>
        </w:rPr>
        <w:t xml:space="preserve"> сначала погашается налог, затем пени и штрафы</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сначала погашается пени и штрафы, затем налог</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пропорционально сумме задолженности</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 календарной очередности начисленных и уплаченных сумм налогов, пени и штрафов</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 произвольном порядке</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3</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При проведении процедуры банкротства ф</w:t>
      </w:r>
      <w:r w:rsidRPr="004D1980">
        <w:rPr>
          <w:rFonts w:ascii="Times New Roman" w:hAnsi="Times New Roman" w:cs="Times New Roman"/>
          <w:bCs/>
          <w:iCs/>
          <w:sz w:val="28"/>
          <w:szCs w:val="28"/>
        </w:rPr>
        <w:t>инансовое оздоровление вводится на срок не более … лет.</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двух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трех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четырех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пяти</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восьми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4</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xml:space="preserve">Срок, на который вводится внешнее управление – 18 месяцев, который может быть продлен не более чем </w:t>
      </w:r>
      <w:proofErr w:type="gramStart"/>
      <w:r w:rsidRPr="004D1980">
        <w:rPr>
          <w:rFonts w:ascii="Times New Roman" w:hAnsi="Times New Roman" w:cs="Times New Roman"/>
          <w:iCs/>
          <w:sz w:val="28"/>
          <w:szCs w:val="28"/>
        </w:rPr>
        <w:t>на</w:t>
      </w:r>
      <w:proofErr w:type="gramEnd"/>
      <w:r w:rsidRPr="004D1980">
        <w:rPr>
          <w:rFonts w:ascii="Times New Roman" w:hAnsi="Times New Roman" w:cs="Times New Roman"/>
          <w:iCs/>
          <w:sz w:val="28"/>
          <w:szCs w:val="28"/>
        </w:rPr>
        <w:t xml:space="preserve"> … месяца (ев).</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6</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5</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4</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7</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9</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5</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line="360" w:lineRule="auto"/>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Для целей участия в первом собрании кредиторов, кредиторы вправе предъявить свои требования к должнику в течение … дней со дня опубликования сообщения о введении процедуры наблюдения.</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30</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10</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15</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12</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7</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6</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Для направления требования об уплате налога, сбора, страховых взносов, пени, штрафа со дня выявления недоимки, установлен …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w:t>
      </w:r>
      <w:r w:rsidRPr="0010067C">
        <w:rPr>
          <w:rFonts w:ascii="Times New Roman" w:hAnsi="Times New Roman" w:cs="Times New Roman"/>
          <w:iCs/>
          <w:sz w:val="28"/>
          <w:szCs w:val="28"/>
        </w:rPr>
        <w:t xml:space="preserve"> трехмесячный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пятимесячный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семидневный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шестидневный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двенадцатимесячный</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7</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В случае</w:t>
      </w:r>
      <w:proofErr w:type="gramStart"/>
      <w:r w:rsidRPr="0010067C">
        <w:rPr>
          <w:rFonts w:ascii="Times New Roman" w:hAnsi="Times New Roman" w:cs="Times New Roman"/>
          <w:iCs/>
          <w:sz w:val="28"/>
          <w:szCs w:val="28"/>
        </w:rPr>
        <w:t>,</w:t>
      </w:r>
      <w:proofErr w:type="gramEnd"/>
      <w:r w:rsidRPr="0010067C">
        <w:rPr>
          <w:rFonts w:ascii="Times New Roman" w:hAnsi="Times New Roman" w:cs="Times New Roman"/>
          <w:iCs/>
          <w:sz w:val="28"/>
          <w:szCs w:val="28"/>
        </w:rPr>
        <w:t xml:space="preserve"> если сумма недоимки и задолженности по пеням и штрафам, относящейся к этой недоимке, составляет менее … рублей, требование об уплате налога должно быть направлено налогоплательщику не позднее одного года со дня выявления недоимки.</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500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1000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1500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200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2000</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8</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A0547D" w:rsidRDefault="00A40BC7" w:rsidP="00A555DC">
      <w:pPr>
        <w:pStyle w:val="af1"/>
        <w:ind w:firstLine="709"/>
        <w:jc w:val="left"/>
        <w:rPr>
          <w:b w:val="0"/>
        </w:rPr>
      </w:pPr>
      <w:r>
        <w:rPr>
          <w:b w:val="0"/>
        </w:rPr>
        <w:t>Камеральная налоговая проверка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3</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7</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9</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A0547D" w:rsidRDefault="00A40BC7" w:rsidP="00A40BC7">
      <w:pPr>
        <w:pStyle w:val="af1"/>
        <w:ind w:firstLine="709"/>
        <w:jc w:val="left"/>
        <w:rPr>
          <w:b w:val="0"/>
        </w:rPr>
      </w:pPr>
      <w:r>
        <w:rPr>
          <w:b w:val="0"/>
        </w:rPr>
        <w:t>Камеральная налоговая проверка по НДС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2</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3</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20</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A0547D" w:rsidRDefault="00A40BC7" w:rsidP="00A40BC7">
      <w:pPr>
        <w:pStyle w:val="af1"/>
        <w:ind w:firstLine="709"/>
        <w:jc w:val="left"/>
        <w:rPr>
          <w:b w:val="0"/>
        </w:rPr>
      </w:pPr>
      <w:r>
        <w:rPr>
          <w:b w:val="0"/>
        </w:rPr>
        <w:t>Выездная налоговая проверка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2</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7</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667FE0" w:rsidRDefault="00667FE0">
      <w:pPr>
        <w:jc w:val="both"/>
        <w:rPr>
          <w:rFonts w:ascii="Times New Roman" w:eastAsia="Times New Roman" w:hAnsi="Times New Roman" w:cs="Times New Roman"/>
          <w:b/>
          <w:bCs/>
          <w:sz w:val="28"/>
          <w:szCs w:val="28"/>
        </w:rPr>
      </w:pPr>
    </w:p>
    <w:p w:rsidR="00667FE0" w:rsidRDefault="00E54342">
      <w:pPr>
        <w:spacing w:line="360" w:lineRule="auto"/>
        <w:ind w:firstLine="709"/>
        <w:jc w:val="both"/>
        <w:rPr>
          <w:rFonts w:ascii="Times New Roman" w:eastAsia="Times New Roman" w:hAnsi="Times New Roman" w:cs="Times New Roman"/>
          <w:b/>
          <w:bCs/>
          <w:sz w:val="28"/>
          <w:szCs w:val="28"/>
        </w:rPr>
      </w:pPr>
      <w:r>
        <w:rPr>
          <w:rFonts w:ascii="Times New Roman"/>
          <w:b/>
          <w:bCs/>
          <w:sz w:val="28"/>
          <w:szCs w:val="28"/>
        </w:rPr>
        <w:t xml:space="preserve">7.4 </w:t>
      </w:r>
      <w:r>
        <w:rPr>
          <w:rFonts w:hAnsi="Times New Roman"/>
          <w:b/>
          <w:bCs/>
          <w:sz w:val="28"/>
          <w:szCs w:val="28"/>
        </w:rPr>
        <w:t>Методические</w:t>
      </w:r>
      <w:r>
        <w:rPr>
          <w:rFonts w:hAnsi="Times New Roman"/>
          <w:b/>
          <w:bCs/>
          <w:sz w:val="28"/>
          <w:szCs w:val="28"/>
        </w:rPr>
        <w:t xml:space="preserve"> </w:t>
      </w:r>
      <w:r>
        <w:rPr>
          <w:rFonts w:hAnsi="Times New Roman"/>
          <w:b/>
          <w:bCs/>
          <w:sz w:val="28"/>
          <w:szCs w:val="28"/>
        </w:rPr>
        <w:t>материалы</w:t>
      </w:r>
      <w:r>
        <w:rPr>
          <w:rFonts w:ascii="Times New Roman"/>
          <w:b/>
          <w:bCs/>
          <w:sz w:val="28"/>
          <w:szCs w:val="28"/>
        </w:rPr>
        <w:t xml:space="preserve">, </w:t>
      </w:r>
      <w:r>
        <w:rPr>
          <w:rFonts w:hAnsi="Times New Roman"/>
          <w:b/>
          <w:bCs/>
          <w:sz w:val="28"/>
          <w:szCs w:val="28"/>
        </w:rPr>
        <w:t>определяющие</w:t>
      </w:r>
      <w:r>
        <w:rPr>
          <w:rFonts w:hAnsi="Times New Roman"/>
          <w:b/>
          <w:bCs/>
          <w:sz w:val="28"/>
          <w:szCs w:val="28"/>
        </w:rPr>
        <w:t xml:space="preserve"> </w:t>
      </w:r>
      <w:r>
        <w:rPr>
          <w:rFonts w:hAnsi="Times New Roman"/>
          <w:b/>
          <w:bCs/>
          <w:sz w:val="28"/>
          <w:szCs w:val="28"/>
        </w:rPr>
        <w:t>процедуры</w:t>
      </w:r>
      <w:r>
        <w:rPr>
          <w:rFonts w:hAnsi="Times New Roman"/>
          <w:b/>
          <w:bCs/>
          <w:sz w:val="28"/>
          <w:szCs w:val="28"/>
        </w:rPr>
        <w:t xml:space="preserve"> </w:t>
      </w:r>
      <w:r>
        <w:rPr>
          <w:rFonts w:hAnsi="Times New Roman"/>
          <w:b/>
          <w:bCs/>
          <w:sz w:val="28"/>
          <w:szCs w:val="28"/>
        </w:rPr>
        <w:t>оценивания</w:t>
      </w:r>
      <w:r>
        <w:rPr>
          <w:rFonts w:hAnsi="Times New Roman"/>
          <w:b/>
          <w:bCs/>
          <w:sz w:val="28"/>
          <w:szCs w:val="28"/>
        </w:rPr>
        <w:t xml:space="preserve"> </w:t>
      </w:r>
      <w:r>
        <w:rPr>
          <w:rFonts w:hAnsi="Times New Roman"/>
          <w:b/>
          <w:bCs/>
          <w:sz w:val="28"/>
          <w:szCs w:val="28"/>
        </w:rPr>
        <w:t>знаний</w:t>
      </w:r>
      <w:r>
        <w:rPr>
          <w:rFonts w:ascii="Times New Roman"/>
          <w:b/>
          <w:bCs/>
          <w:sz w:val="28"/>
          <w:szCs w:val="28"/>
        </w:rPr>
        <w:t xml:space="preserve">, </w:t>
      </w:r>
      <w:r>
        <w:rPr>
          <w:rFonts w:hAnsi="Times New Roman"/>
          <w:b/>
          <w:bCs/>
          <w:sz w:val="28"/>
          <w:szCs w:val="28"/>
        </w:rPr>
        <w:t>умений</w:t>
      </w:r>
      <w:r>
        <w:rPr>
          <w:rFonts w:hAnsi="Times New Roman"/>
          <w:b/>
          <w:bCs/>
          <w:sz w:val="28"/>
          <w:szCs w:val="28"/>
        </w:rPr>
        <w:t xml:space="preserve"> </w:t>
      </w:r>
      <w:r>
        <w:rPr>
          <w:rFonts w:hAnsi="Times New Roman"/>
          <w:b/>
          <w:bCs/>
          <w:sz w:val="28"/>
          <w:szCs w:val="28"/>
        </w:rPr>
        <w:t>и</w:t>
      </w:r>
      <w:r>
        <w:rPr>
          <w:rFonts w:hAnsi="Times New Roman"/>
          <w:b/>
          <w:bCs/>
          <w:sz w:val="28"/>
          <w:szCs w:val="28"/>
        </w:rPr>
        <w:t xml:space="preserve"> </w:t>
      </w:r>
      <w:r>
        <w:rPr>
          <w:rFonts w:hAnsi="Times New Roman"/>
          <w:b/>
          <w:bCs/>
          <w:sz w:val="28"/>
          <w:szCs w:val="28"/>
        </w:rPr>
        <w:t>навыков</w:t>
      </w:r>
      <w:r>
        <w:rPr>
          <w:rFonts w:ascii="Times New Roman"/>
          <w:b/>
          <w:bCs/>
          <w:sz w:val="28"/>
          <w:szCs w:val="28"/>
        </w:rPr>
        <w:t xml:space="preserve">, </w:t>
      </w:r>
      <w:r>
        <w:rPr>
          <w:rFonts w:hAnsi="Times New Roman"/>
          <w:b/>
          <w:bCs/>
          <w:sz w:val="28"/>
          <w:szCs w:val="28"/>
        </w:rPr>
        <w:t>характеризующих</w:t>
      </w:r>
      <w:r>
        <w:rPr>
          <w:rFonts w:hAnsi="Times New Roman"/>
          <w:b/>
          <w:bCs/>
          <w:sz w:val="28"/>
          <w:szCs w:val="28"/>
        </w:rPr>
        <w:t xml:space="preserve"> </w:t>
      </w:r>
      <w:r>
        <w:rPr>
          <w:rFonts w:hAnsi="Times New Roman"/>
          <w:b/>
          <w:bCs/>
          <w:sz w:val="28"/>
          <w:szCs w:val="28"/>
        </w:rPr>
        <w:t>этапы</w:t>
      </w:r>
      <w:r>
        <w:rPr>
          <w:rFonts w:hAnsi="Times New Roman"/>
          <w:b/>
          <w:bCs/>
          <w:sz w:val="28"/>
          <w:szCs w:val="28"/>
        </w:rPr>
        <w:t xml:space="preserve"> </w:t>
      </w:r>
      <w:r>
        <w:rPr>
          <w:rFonts w:hAnsi="Times New Roman"/>
          <w:b/>
          <w:bCs/>
          <w:sz w:val="28"/>
          <w:szCs w:val="28"/>
        </w:rPr>
        <w:t>формирования</w:t>
      </w:r>
      <w:r>
        <w:rPr>
          <w:rFonts w:hAnsi="Times New Roman"/>
          <w:b/>
          <w:bCs/>
          <w:sz w:val="28"/>
          <w:szCs w:val="28"/>
        </w:rPr>
        <w:t xml:space="preserve"> </w:t>
      </w:r>
      <w:r>
        <w:rPr>
          <w:rFonts w:hAnsi="Times New Roman"/>
          <w:b/>
          <w:bCs/>
          <w:sz w:val="28"/>
          <w:szCs w:val="28"/>
        </w:rPr>
        <w:t>компетенций</w:t>
      </w:r>
    </w:p>
    <w:p w:rsidR="00667FE0" w:rsidRDefault="00E54342">
      <w:pPr>
        <w:spacing w:line="360" w:lineRule="auto"/>
        <w:ind w:firstLine="720"/>
        <w:jc w:val="both"/>
        <w:rPr>
          <w:rFonts w:ascii="Times New Roman" w:eastAsia="Times New Roman" w:hAnsi="Times New Roman" w:cs="Times New Roman"/>
          <w:sz w:val="28"/>
          <w:szCs w:val="28"/>
          <w:shd w:val="clear" w:color="auto" w:fill="FFFF00"/>
        </w:rPr>
      </w:pPr>
      <w:r>
        <w:rPr>
          <w:rFonts w:hAnsi="Times New Roman"/>
          <w:sz w:val="28"/>
          <w:szCs w:val="28"/>
        </w:rPr>
        <w:t>Соответствующие</w:t>
      </w:r>
      <w:r>
        <w:rPr>
          <w:rFonts w:hAnsi="Times New Roman"/>
          <w:sz w:val="28"/>
          <w:szCs w:val="28"/>
        </w:rPr>
        <w:t xml:space="preserve"> </w:t>
      </w:r>
      <w:r>
        <w:rPr>
          <w:rFonts w:hAnsi="Times New Roman"/>
          <w:sz w:val="28"/>
          <w:szCs w:val="28"/>
        </w:rPr>
        <w:t>приказы</w:t>
      </w:r>
      <w:r>
        <w:rPr>
          <w:rFonts w:ascii="Times New Roman"/>
          <w:sz w:val="28"/>
          <w:szCs w:val="28"/>
        </w:rPr>
        <w:t xml:space="preserve">, </w:t>
      </w:r>
      <w:r>
        <w:rPr>
          <w:rFonts w:hAnsi="Times New Roman"/>
          <w:sz w:val="28"/>
          <w:szCs w:val="28"/>
        </w:rPr>
        <w:t>распоряжения</w:t>
      </w:r>
      <w:r>
        <w:rPr>
          <w:rFonts w:hAnsi="Times New Roman"/>
          <w:sz w:val="28"/>
          <w:szCs w:val="28"/>
        </w:rPr>
        <w:t xml:space="preserve"> </w:t>
      </w:r>
      <w:r>
        <w:rPr>
          <w:rFonts w:hAnsi="Times New Roman"/>
          <w:sz w:val="28"/>
          <w:szCs w:val="28"/>
        </w:rPr>
        <w:t>ректората</w:t>
      </w:r>
      <w:r>
        <w:rPr>
          <w:rFonts w:hAnsi="Times New Roman"/>
          <w:sz w:val="28"/>
          <w:szCs w:val="28"/>
        </w:rPr>
        <w:t xml:space="preserve"> </w:t>
      </w:r>
      <w:r>
        <w:rPr>
          <w:rFonts w:hAnsi="Times New Roman"/>
          <w:sz w:val="28"/>
          <w:szCs w:val="28"/>
        </w:rPr>
        <w:t>о</w:t>
      </w:r>
      <w:r>
        <w:rPr>
          <w:rFonts w:hAnsi="Times New Roman"/>
          <w:sz w:val="28"/>
          <w:szCs w:val="28"/>
        </w:rPr>
        <w:t xml:space="preserve"> </w:t>
      </w:r>
      <w:r>
        <w:rPr>
          <w:rFonts w:hAnsi="Times New Roman"/>
          <w:sz w:val="28"/>
          <w:szCs w:val="28"/>
        </w:rPr>
        <w:t>контроле</w:t>
      </w:r>
      <w:r>
        <w:rPr>
          <w:rFonts w:hAnsi="Times New Roman"/>
          <w:sz w:val="28"/>
          <w:szCs w:val="28"/>
        </w:rPr>
        <w:t xml:space="preserve"> </w:t>
      </w:r>
      <w:r>
        <w:rPr>
          <w:rFonts w:hAnsi="Times New Roman"/>
          <w:sz w:val="28"/>
          <w:szCs w:val="28"/>
        </w:rPr>
        <w:t>уровня</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дисциплин</w:t>
      </w:r>
      <w:r>
        <w:rPr>
          <w:rFonts w:hAnsi="Times New Roman"/>
          <w:sz w:val="28"/>
          <w:szCs w:val="28"/>
        </w:rPr>
        <w:t xml:space="preserve"> </w:t>
      </w:r>
      <w:r>
        <w:rPr>
          <w:rFonts w:hAnsi="Times New Roman"/>
          <w:sz w:val="28"/>
          <w:szCs w:val="28"/>
        </w:rPr>
        <w:t>и</w:t>
      </w:r>
      <w:r>
        <w:rPr>
          <w:rFonts w:hAnsi="Times New Roman"/>
          <w:sz w:val="28"/>
          <w:szCs w:val="28"/>
        </w:rPr>
        <w:t xml:space="preserve"> </w:t>
      </w:r>
      <w:proofErr w:type="spellStart"/>
      <w:r>
        <w:rPr>
          <w:rFonts w:hAnsi="Times New Roman"/>
          <w:sz w:val="28"/>
          <w:szCs w:val="28"/>
        </w:rPr>
        <w:t>сформированности</w:t>
      </w:r>
      <w:proofErr w:type="spellEnd"/>
      <w:r>
        <w:rPr>
          <w:rFonts w:hAnsi="Times New Roman"/>
          <w:sz w:val="28"/>
          <w:szCs w:val="28"/>
        </w:rPr>
        <w:t xml:space="preserve"> </w:t>
      </w:r>
      <w:r>
        <w:rPr>
          <w:rFonts w:hAnsi="Times New Roman"/>
          <w:sz w:val="28"/>
          <w:szCs w:val="28"/>
        </w:rPr>
        <w:t>компетенций</w:t>
      </w:r>
      <w:r>
        <w:rPr>
          <w:rFonts w:hAnsi="Times New Roman"/>
          <w:sz w:val="28"/>
          <w:szCs w:val="28"/>
        </w:rPr>
        <w:t xml:space="preserve"> </w:t>
      </w:r>
      <w:r>
        <w:rPr>
          <w:rFonts w:hAnsi="Times New Roman"/>
          <w:sz w:val="28"/>
          <w:szCs w:val="28"/>
        </w:rPr>
        <w:t>студентов</w:t>
      </w:r>
      <w:r>
        <w:rPr>
          <w:rFonts w:ascii="Times New Roman"/>
          <w:sz w:val="28"/>
          <w:szCs w:val="28"/>
        </w:rPr>
        <w:t>.</w:t>
      </w:r>
    </w:p>
    <w:p w:rsidR="009C3CA1" w:rsidRDefault="009C3CA1">
      <w:pPr>
        <w:spacing w:line="360" w:lineRule="auto"/>
        <w:jc w:val="both"/>
        <w:rPr>
          <w:rFonts w:ascii="Times New Roman" w:eastAsia="Times New Roman" w:hAnsi="Times New Roman" w:cs="Times New Roman"/>
          <w:b/>
          <w:bCs/>
          <w:sz w:val="28"/>
          <w:szCs w:val="28"/>
        </w:rPr>
      </w:pPr>
    </w:p>
    <w:p w:rsidR="00A22375" w:rsidRPr="00A22375" w:rsidRDefault="00A22375" w:rsidP="00A22375">
      <w:pPr>
        <w:spacing w:line="360" w:lineRule="auto"/>
        <w:ind w:firstLine="709"/>
        <w:jc w:val="both"/>
        <w:rPr>
          <w:rFonts w:ascii="Times New Roman" w:eastAsia="Times New Roman" w:hAnsi="Times New Roman" w:cs="Times New Roman"/>
          <w:b/>
          <w:bCs/>
          <w:sz w:val="28"/>
          <w:szCs w:val="28"/>
        </w:rPr>
      </w:pPr>
      <w:r w:rsidRPr="00A22375">
        <w:rPr>
          <w:rFonts w:ascii="Times New Roman"/>
          <w:b/>
          <w:bCs/>
          <w:sz w:val="28"/>
          <w:szCs w:val="28"/>
        </w:rPr>
        <w:t xml:space="preserve">8. </w:t>
      </w:r>
      <w:r w:rsidRPr="00A22375">
        <w:rPr>
          <w:rFonts w:hAnsi="Times New Roman"/>
          <w:b/>
          <w:bCs/>
          <w:sz w:val="28"/>
          <w:szCs w:val="28"/>
        </w:rPr>
        <w:t>Перечень</w:t>
      </w:r>
      <w:r w:rsidRPr="00A22375">
        <w:rPr>
          <w:rFonts w:hAnsi="Times New Roman"/>
          <w:b/>
          <w:bCs/>
          <w:sz w:val="28"/>
          <w:szCs w:val="28"/>
        </w:rPr>
        <w:t xml:space="preserve"> </w:t>
      </w:r>
      <w:r w:rsidRPr="00A22375">
        <w:rPr>
          <w:rFonts w:hAnsi="Times New Roman"/>
          <w:b/>
          <w:bCs/>
          <w:sz w:val="28"/>
          <w:szCs w:val="28"/>
        </w:rPr>
        <w:t>основной</w:t>
      </w:r>
      <w:r w:rsidRPr="00A22375">
        <w:rPr>
          <w:rFonts w:hAnsi="Times New Roman"/>
          <w:b/>
          <w:bCs/>
          <w:sz w:val="28"/>
          <w:szCs w:val="28"/>
        </w:rPr>
        <w:t xml:space="preserve"> </w:t>
      </w:r>
      <w:r w:rsidRPr="00A22375">
        <w:rPr>
          <w:rFonts w:hAnsi="Times New Roman"/>
          <w:b/>
          <w:bCs/>
          <w:sz w:val="28"/>
          <w:szCs w:val="28"/>
        </w:rPr>
        <w:t>и</w:t>
      </w:r>
      <w:r w:rsidRPr="00A22375">
        <w:rPr>
          <w:rFonts w:hAnsi="Times New Roman"/>
          <w:b/>
          <w:bCs/>
          <w:sz w:val="28"/>
          <w:szCs w:val="28"/>
        </w:rPr>
        <w:t xml:space="preserve"> </w:t>
      </w:r>
      <w:r w:rsidRPr="00A22375">
        <w:rPr>
          <w:rFonts w:hAnsi="Times New Roman"/>
          <w:b/>
          <w:bCs/>
          <w:sz w:val="28"/>
          <w:szCs w:val="28"/>
        </w:rPr>
        <w:t>дополнительной</w:t>
      </w:r>
      <w:r w:rsidRPr="00A22375">
        <w:rPr>
          <w:rFonts w:hAnsi="Times New Roman"/>
          <w:b/>
          <w:bCs/>
          <w:sz w:val="28"/>
          <w:szCs w:val="28"/>
        </w:rPr>
        <w:t xml:space="preserve"> </w:t>
      </w:r>
      <w:r w:rsidRPr="00A22375">
        <w:rPr>
          <w:rFonts w:hAnsi="Times New Roman"/>
          <w:b/>
          <w:bCs/>
          <w:sz w:val="28"/>
          <w:szCs w:val="28"/>
        </w:rPr>
        <w:t>учебной</w:t>
      </w:r>
      <w:r w:rsidRPr="00A22375">
        <w:rPr>
          <w:rFonts w:hAnsi="Times New Roman"/>
          <w:b/>
          <w:bCs/>
          <w:sz w:val="28"/>
          <w:szCs w:val="28"/>
        </w:rPr>
        <w:t xml:space="preserve"> </w:t>
      </w:r>
      <w:r w:rsidRPr="00A22375">
        <w:rPr>
          <w:rFonts w:hAnsi="Times New Roman"/>
          <w:b/>
          <w:bCs/>
          <w:sz w:val="28"/>
          <w:szCs w:val="28"/>
        </w:rPr>
        <w:t>литературы</w:t>
      </w:r>
      <w:r w:rsidRPr="00A22375">
        <w:rPr>
          <w:rFonts w:ascii="Times New Roman"/>
          <w:b/>
          <w:bCs/>
          <w:sz w:val="28"/>
          <w:szCs w:val="28"/>
        </w:rPr>
        <w:t xml:space="preserve">, </w:t>
      </w:r>
      <w:r w:rsidRPr="00A22375">
        <w:rPr>
          <w:rFonts w:hAnsi="Times New Roman"/>
          <w:b/>
          <w:bCs/>
          <w:sz w:val="28"/>
          <w:szCs w:val="28"/>
        </w:rPr>
        <w:t>необходимой</w:t>
      </w:r>
      <w:r w:rsidRPr="00A22375">
        <w:rPr>
          <w:rFonts w:hAnsi="Times New Roman"/>
          <w:b/>
          <w:bCs/>
          <w:sz w:val="28"/>
          <w:szCs w:val="28"/>
        </w:rPr>
        <w:t xml:space="preserve"> </w:t>
      </w:r>
      <w:r w:rsidRPr="00A22375">
        <w:rPr>
          <w:rFonts w:hAnsi="Times New Roman"/>
          <w:b/>
          <w:bCs/>
          <w:sz w:val="28"/>
          <w:szCs w:val="28"/>
        </w:rPr>
        <w:t>для</w:t>
      </w:r>
      <w:r w:rsidRPr="00A22375">
        <w:rPr>
          <w:rFonts w:hAnsi="Times New Roman"/>
          <w:b/>
          <w:bCs/>
          <w:sz w:val="28"/>
          <w:szCs w:val="28"/>
        </w:rPr>
        <w:t xml:space="preserve"> </w:t>
      </w:r>
      <w:r w:rsidRPr="00A22375">
        <w:rPr>
          <w:rFonts w:hAnsi="Times New Roman"/>
          <w:b/>
          <w:bCs/>
          <w:sz w:val="28"/>
          <w:szCs w:val="28"/>
        </w:rPr>
        <w:t>освоения</w:t>
      </w:r>
      <w:r w:rsidRPr="00A22375">
        <w:rPr>
          <w:rFonts w:hAnsi="Times New Roman"/>
          <w:b/>
          <w:bCs/>
          <w:sz w:val="28"/>
          <w:szCs w:val="28"/>
        </w:rPr>
        <w:t xml:space="preserve"> </w:t>
      </w:r>
      <w:r w:rsidRPr="00A22375">
        <w:rPr>
          <w:rFonts w:hAnsi="Times New Roman"/>
          <w:b/>
          <w:bCs/>
          <w:sz w:val="28"/>
          <w:szCs w:val="28"/>
        </w:rPr>
        <w:t>дисциплины</w:t>
      </w:r>
    </w:p>
    <w:p w:rsidR="00A22375" w:rsidRPr="00A22375" w:rsidRDefault="00A22375" w:rsidP="00A22375">
      <w:pPr>
        <w:spacing w:line="360" w:lineRule="auto"/>
        <w:jc w:val="center"/>
        <w:rPr>
          <w:rFonts w:ascii="Times New Roman" w:eastAsia="Times New Roman" w:hAnsi="Times New Roman" w:cs="Times New Roman"/>
          <w:b/>
          <w:bCs/>
          <w:sz w:val="28"/>
          <w:szCs w:val="28"/>
          <w:lang w:eastAsia="ru-RU"/>
        </w:rPr>
      </w:pPr>
      <w:r w:rsidRPr="00A22375">
        <w:rPr>
          <w:rFonts w:ascii="Times New Roman" w:eastAsia="Times New Roman" w:hAnsi="Times New Roman" w:cs="Times New Roman"/>
          <w:b/>
          <w:bCs/>
          <w:sz w:val="28"/>
          <w:szCs w:val="28"/>
          <w:lang w:eastAsia="ru-RU"/>
        </w:rPr>
        <w:t>Нормативные акты:</w:t>
      </w:r>
    </w:p>
    <w:p w:rsidR="00A22375" w:rsidRPr="00A22375" w:rsidRDefault="00A22375" w:rsidP="00A22375">
      <w:pPr>
        <w:widowControl w:val="0"/>
        <w:tabs>
          <w:tab w:val="left" w:pos="1260"/>
          <w:tab w:val="left" w:pos="3100"/>
          <w:tab w:val="left" w:pos="4120"/>
          <w:tab w:val="left" w:pos="5760"/>
          <w:tab w:val="left" w:pos="7400"/>
          <w:tab w:val="left" w:pos="8300"/>
        </w:tabs>
        <w:autoSpaceDE w:val="0"/>
        <w:autoSpaceDN w:val="0"/>
        <w:adjustRightInd w:val="0"/>
        <w:spacing w:line="359" w:lineRule="auto"/>
        <w:ind w:left="116" w:right="70" w:firstLine="710"/>
        <w:jc w:val="both"/>
        <w:rPr>
          <w:rFonts w:ascii="Times New Roman" w:hAnsi="Times New Roman"/>
          <w:sz w:val="28"/>
          <w:szCs w:val="28"/>
        </w:rPr>
      </w:pPr>
      <w:r w:rsidRPr="00A22375">
        <w:rPr>
          <w:rFonts w:ascii="Times New Roman" w:hAnsi="Times New Roman"/>
          <w:sz w:val="28"/>
          <w:szCs w:val="28"/>
        </w:rPr>
        <w:t>1.  Гражданский  кодекс  Российской  Федерации.  Часть  первая. Федеральный закон Российской Федерации от 30.10.94г. № 51-ФЗ (в редакции последующих законов).</w:t>
      </w:r>
    </w:p>
    <w:p w:rsidR="00A22375" w:rsidRPr="00A22375" w:rsidRDefault="00A22375" w:rsidP="00A22375">
      <w:pPr>
        <w:widowControl w:val="0"/>
        <w:autoSpaceDE w:val="0"/>
        <w:autoSpaceDN w:val="0"/>
        <w:adjustRightInd w:val="0"/>
        <w:spacing w:before="3" w:line="361" w:lineRule="auto"/>
        <w:ind w:left="116" w:right="70" w:firstLine="711"/>
        <w:jc w:val="both"/>
        <w:rPr>
          <w:rFonts w:ascii="Times New Roman" w:hAnsi="Times New Roman"/>
          <w:sz w:val="28"/>
          <w:szCs w:val="28"/>
        </w:rPr>
      </w:pPr>
      <w:r w:rsidRPr="00A22375">
        <w:rPr>
          <w:rFonts w:ascii="Times New Roman" w:hAnsi="Times New Roman"/>
          <w:sz w:val="28"/>
          <w:szCs w:val="28"/>
        </w:rPr>
        <w:t>2.Налоговый кодекс Российской Федерации. Части первая и вторая. Федеральный закон  Российской  Федерации  от  31.07.98г.  №  146-ФЗ  (в редакции последующих законов).</w:t>
      </w:r>
    </w:p>
    <w:p w:rsidR="00A22375" w:rsidRPr="00A22375" w:rsidRDefault="00A22375" w:rsidP="00A22375">
      <w:pPr>
        <w:widowControl w:val="0"/>
        <w:autoSpaceDE w:val="0"/>
        <w:autoSpaceDN w:val="0"/>
        <w:adjustRightInd w:val="0"/>
        <w:spacing w:before="1"/>
        <w:ind w:left="826"/>
        <w:rPr>
          <w:rFonts w:ascii="Times New Roman" w:hAnsi="Times New Roman"/>
          <w:sz w:val="28"/>
          <w:szCs w:val="28"/>
        </w:rPr>
      </w:pPr>
      <w:r w:rsidRPr="00A22375">
        <w:rPr>
          <w:rFonts w:ascii="Times New Roman" w:hAnsi="Times New Roman"/>
          <w:sz w:val="28"/>
          <w:szCs w:val="28"/>
        </w:rPr>
        <w:t xml:space="preserve">3.  Закон  РФ  «О  налоговых  органах  Российской  Федерации»  </w:t>
      </w:r>
      <w:proofErr w:type="gramStart"/>
      <w:r w:rsidRPr="00A22375">
        <w:rPr>
          <w:rFonts w:ascii="Times New Roman" w:hAnsi="Times New Roman"/>
          <w:sz w:val="28"/>
          <w:szCs w:val="28"/>
        </w:rPr>
        <w:t>от</w:t>
      </w:r>
      <w:proofErr w:type="gramEnd"/>
    </w:p>
    <w:p w:rsidR="00A22375" w:rsidRPr="00A22375" w:rsidRDefault="00A22375" w:rsidP="00A22375">
      <w:pPr>
        <w:widowControl w:val="0"/>
        <w:autoSpaceDE w:val="0"/>
        <w:autoSpaceDN w:val="0"/>
        <w:adjustRightInd w:val="0"/>
        <w:spacing w:before="3" w:line="160" w:lineRule="exact"/>
        <w:rPr>
          <w:rFonts w:ascii="Times New Roman" w:hAnsi="Times New Roman"/>
          <w:sz w:val="16"/>
          <w:szCs w:val="16"/>
        </w:rPr>
      </w:pPr>
    </w:p>
    <w:p w:rsidR="00A22375" w:rsidRPr="00A22375" w:rsidRDefault="00A22375" w:rsidP="00A22375">
      <w:pPr>
        <w:widowControl w:val="0"/>
        <w:autoSpaceDE w:val="0"/>
        <w:autoSpaceDN w:val="0"/>
        <w:adjustRightInd w:val="0"/>
        <w:ind w:left="116"/>
        <w:rPr>
          <w:rFonts w:ascii="Times New Roman" w:hAnsi="Times New Roman"/>
          <w:sz w:val="28"/>
          <w:szCs w:val="28"/>
        </w:rPr>
      </w:pPr>
      <w:r w:rsidRPr="00A22375">
        <w:rPr>
          <w:rFonts w:ascii="Times New Roman" w:hAnsi="Times New Roman"/>
          <w:sz w:val="28"/>
          <w:szCs w:val="28"/>
        </w:rPr>
        <w:t>21.03.91г. № 943-1 (в редакции последующих законов).</w:t>
      </w:r>
    </w:p>
    <w:p w:rsidR="00A22375" w:rsidRPr="00A22375" w:rsidRDefault="00A22375" w:rsidP="00A22375">
      <w:pPr>
        <w:widowControl w:val="0"/>
        <w:autoSpaceDE w:val="0"/>
        <w:autoSpaceDN w:val="0"/>
        <w:adjustRightInd w:val="0"/>
        <w:spacing w:before="3" w:line="160" w:lineRule="exact"/>
        <w:rPr>
          <w:rFonts w:ascii="Times New Roman" w:hAnsi="Times New Roman"/>
          <w:sz w:val="16"/>
          <w:szCs w:val="16"/>
        </w:rPr>
      </w:pP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4.  «О  государственной  регистрации  юридических  лиц  и индивидуальных  предпринимателей.  Федеральный закон  Российской Федерации» от 13 . 07. 2001г. № 129-ФЗ (в редакции последующих законов).</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5.</w:t>
      </w:r>
      <w:r w:rsidRPr="00A22375">
        <w:t xml:space="preserve"> </w:t>
      </w:r>
      <w:r w:rsidRPr="00A22375">
        <w:rPr>
          <w:rFonts w:ascii="Times New Roman" w:hAnsi="Times New Roman"/>
          <w:sz w:val="28"/>
          <w:szCs w:val="28"/>
        </w:rPr>
        <w:t>Федеральный закон от 06.12.2011 N 402-ФЗ (ред. от 23.05.2016) "О бухгалтерском учете"</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6.  Приказ ФНС  РФ  от  03.12.2004  №  САЭ-  3-19/  146  «О разграничений  полномочий,  установленных  порядком  </w:t>
      </w:r>
      <w:proofErr w:type="gramStart"/>
      <w:r w:rsidRPr="00A22375">
        <w:rPr>
          <w:rFonts w:ascii="Times New Roman" w:hAnsi="Times New Roman"/>
          <w:sz w:val="28"/>
          <w:szCs w:val="28"/>
        </w:rPr>
        <w:t>выбора</w:t>
      </w:r>
      <w:proofErr w:type="gramEnd"/>
      <w:r w:rsidRPr="00A22375">
        <w:rPr>
          <w:rFonts w:ascii="Times New Roman" w:hAnsi="Times New Roman"/>
          <w:sz w:val="28"/>
          <w:szCs w:val="28"/>
        </w:rPr>
        <w:t xml:space="preserve"> уполномоченным  органом  в  делах  о  банкротстве  и  в процедурах банкротства саморегулируемой организации арбитражных управляющих при  подаче  в  арбитражный суд  заявления  о  признании  должника банкротом, между  центральным  аппаратом ФНС  России  и территориальными органами ФНС России»</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7.Приказ Федеральной налоговой службы  России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 от 31.05.07 г. № ММ-3-06/ 338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8. Приказ Федеральной налоговой службы  России «Об утверждении форм документов, используемых налоговыми органами при взыскании задолженности  по  обязательным  платежам  в  бюджетную  систему Российской Федерации» от 14.05.2007г. № ММ-3-19/ 293@.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9. Приказ Федеральной налоговой службы (ФНС России) « Об утверждении Единого стандарта обслуживания налогоплательщиков» от 5 октября 2010 г №  ММВ-7- 10/ 478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10. Приказ Федеральной налоговой службы (ФНС России) от 23 июля</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right="69"/>
        <w:jc w:val="both"/>
        <w:rPr>
          <w:rFonts w:ascii="Times New Roman" w:hAnsi="Times New Roman"/>
          <w:sz w:val="28"/>
          <w:szCs w:val="28"/>
        </w:rPr>
      </w:pPr>
      <w:r w:rsidRPr="00A22375">
        <w:rPr>
          <w:rFonts w:ascii="Times New Roman" w:hAnsi="Times New Roman"/>
          <w:sz w:val="28"/>
          <w:szCs w:val="28"/>
        </w:rPr>
        <w:t>2012 г. № ММВ- 7-2/ 511 @  «О внесении изменений приказ Федеральной налоговой  службы  России  от  31.05.07  г.  №  ММ-3-06/  338  @  и  от  25 декабря 2006 г. № САО- 3- 06/892@ .</w:t>
      </w:r>
    </w:p>
    <w:p w:rsidR="00A22375" w:rsidRPr="00A22375" w:rsidRDefault="00A22375" w:rsidP="00A22375">
      <w:pPr>
        <w:widowControl w:val="0"/>
        <w:autoSpaceDE w:val="0"/>
        <w:autoSpaceDN w:val="0"/>
        <w:adjustRightInd w:val="0"/>
        <w:spacing w:line="359" w:lineRule="auto"/>
        <w:ind w:right="69"/>
        <w:jc w:val="center"/>
        <w:rPr>
          <w:rFonts w:ascii="Times New Roman" w:hAnsi="Times New Roman"/>
          <w:b/>
          <w:sz w:val="28"/>
          <w:szCs w:val="28"/>
        </w:rPr>
      </w:pPr>
      <w:r w:rsidRPr="00A22375">
        <w:rPr>
          <w:rFonts w:ascii="Times New Roman" w:hAnsi="Times New Roman"/>
          <w:b/>
          <w:sz w:val="28"/>
          <w:szCs w:val="28"/>
        </w:rPr>
        <w:t>Основная литература:</w:t>
      </w:r>
    </w:p>
    <w:p w:rsidR="00A22375" w:rsidRPr="00A22375" w:rsidRDefault="00A22375" w:rsidP="00A22375">
      <w:pPr>
        <w:spacing w:after="200" w:line="360" w:lineRule="auto"/>
        <w:ind w:firstLine="709"/>
        <w:jc w:val="both"/>
        <w:rPr>
          <w:rFonts w:ascii="Times New Roman" w:eastAsia="Calibri" w:hAnsi="Times New Roman" w:cs="Times New Roman"/>
          <w:sz w:val="28"/>
          <w:szCs w:val="28"/>
          <w:lang w:eastAsia="ru-RU"/>
        </w:rPr>
      </w:pPr>
      <w:r w:rsidRPr="00A22375">
        <w:rPr>
          <w:rFonts w:ascii="Times New Roman" w:eastAsia="Calibri" w:hAnsi="Times New Roman" w:cs="Times New Roman"/>
          <w:sz w:val="28"/>
          <w:szCs w:val="28"/>
          <w:lang w:eastAsia="ru-RU"/>
        </w:rPr>
        <w:t xml:space="preserve">1. </w:t>
      </w:r>
      <w:r w:rsidRPr="00A22375">
        <w:rPr>
          <w:rFonts w:ascii="Times New Roman" w:eastAsia="Calibri" w:hAnsi="Times New Roman" w:cs="Times New Roman"/>
          <w:bCs/>
          <w:color w:val="auto"/>
          <w:sz w:val="28"/>
          <w:szCs w:val="28"/>
          <w:shd w:val="clear" w:color="auto" w:fill="FFFFFF"/>
          <w:lang w:eastAsia="ru-RU"/>
        </w:rPr>
        <w:t>Налоговое администрирование и контроль</w:t>
      </w:r>
      <w:proofErr w:type="gramStart"/>
      <w:r w:rsidRPr="00A22375">
        <w:rPr>
          <w:rFonts w:ascii="Times New Roman" w:eastAsia="Calibri" w:hAnsi="Times New Roman" w:cs="Times New Roman"/>
          <w:color w:val="auto"/>
          <w:sz w:val="28"/>
          <w:szCs w:val="28"/>
          <w:shd w:val="clear" w:color="auto" w:fill="FFFFFF"/>
          <w:lang w:eastAsia="ru-RU"/>
        </w:rPr>
        <w:t> :</w:t>
      </w:r>
      <w:proofErr w:type="gramEnd"/>
      <w:r w:rsidRPr="00A22375">
        <w:rPr>
          <w:rFonts w:ascii="Times New Roman" w:eastAsia="Calibri" w:hAnsi="Times New Roman" w:cs="Times New Roman"/>
          <w:color w:val="auto"/>
          <w:sz w:val="28"/>
          <w:szCs w:val="28"/>
          <w:shd w:val="clear" w:color="auto" w:fill="FFFFFF"/>
          <w:lang w:eastAsia="ru-RU"/>
        </w:rPr>
        <w:t xml:space="preserve"> учебник / под редакцией д.э.н. проф. Л. И. Гончаренко. — Москва</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Магистр</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ИНФРА-М, 2019. - 448 с. - (Магистратура). - ЭБС </w:t>
      </w:r>
      <w:proofErr w:type="spellStart"/>
      <w:r w:rsidRPr="00A22375">
        <w:rPr>
          <w:rFonts w:ascii="Times New Roman" w:eastAsia="Calibri" w:hAnsi="Times New Roman" w:cs="Times New Roman"/>
          <w:color w:val="auto"/>
          <w:sz w:val="28"/>
          <w:szCs w:val="28"/>
          <w:shd w:val="clear" w:color="auto" w:fill="FFFFFF"/>
          <w:lang w:val="en-US" w:eastAsia="ru-RU"/>
        </w:rPr>
        <w:t>Znanium</w:t>
      </w:r>
      <w:proofErr w:type="spellEnd"/>
      <w:r w:rsidRPr="00A22375">
        <w:rPr>
          <w:rFonts w:ascii="Times New Roman" w:eastAsia="Calibri" w:hAnsi="Times New Roman" w:cs="Times New Roman"/>
          <w:color w:val="auto"/>
          <w:sz w:val="28"/>
          <w:szCs w:val="28"/>
          <w:shd w:val="clear" w:color="auto" w:fill="FFFFFF"/>
          <w:lang w:eastAsia="ru-RU"/>
        </w:rPr>
        <w:t xml:space="preserve">. - </w:t>
      </w:r>
      <w:r w:rsidRPr="00A22375">
        <w:rPr>
          <w:rFonts w:ascii="Times New Roman" w:eastAsia="Calibri" w:hAnsi="Times New Roman" w:cs="Times New Roman"/>
          <w:color w:val="auto"/>
          <w:sz w:val="28"/>
          <w:szCs w:val="28"/>
          <w:shd w:val="clear" w:color="auto" w:fill="FFFFFF"/>
          <w:lang w:val="en-US" w:eastAsia="ru-RU"/>
        </w:rPr>
        <w:t>URL</w:t>
      </w:r>
      <w:r w:rsidRPr="00A22375">
        <w:rPr>
          <w:rFonts w:ascii="Times New Roman" w:eastAsia="Calibri" w:hAnsi="Times New Roman" w:cs="Times New Roman"/>
          <w:color w:val="auto"/>
          <w:sz w:val="28"/>
          <w:szCs w:val="28"/>
          <w:shd w:val="clear" w:color="auto" w:fill="FFFFFF"/>
          <w:lang w:eastAsia="ru-RU"/>
        </w:rPr>
        <w:t xml:space="preserve">: </w:t>
      </w:r>
      <w:hyperlink r:id="rId12" w:history="1">
        <w:r w:rsidRPr="00A22375">
          <w:rPr>
            <w:rFonts w:ascii="Times New Roman" w:eastAsia="Calibri" w:hAnsi="Times New Roman" w:cs="Times New Roman"/>
            <w:sz w:val="28"/>
            <w:szCs w:val="28"/>
            <w:u w:val="single"/>
            <w:shd w:val="clear" w:color="auto" w:fill="FFFFFF"/>
            <w:lang w:eastAsia="ru-RU"/>
          </w:rPr>
          <w:t>http://znanium.com/catalog/product/1002786</w:t>
        </w:r>
      </w:hyperlink>
      <w:r w:rsidRPr="00A22375">
        <w:rPr>
          <w:rFonts w:ascii="Times New Roman" w:eastAsia="Calibri" w:hAnsi="Times New Roman" w:cs="Times New Roman"/>
          <w:color w:val="auto"/>
          <w:sz w:val="28"/>
          <w:szCs w:val="28"/>
          <w:shd w:val="clear" w:color="auto" w:fill="FFFFFF"/>
          <w:lang w:eastAsia="ru-RU"/>
        </w:rPr>
        <w:t xml:space="preserve"> (дата обращения: 30.10.2019). – Текст</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электронный.</w:t>
      </w:r>
    </w:p>
    <w:p w:rsidR="00A22375" w:rsidRPr="00A22375" w:rsidRDefault="00A22375" w:rsidP="00A22375">
      <w:pPr>
        <w:widowControl w:val="0"/>
        <w:autoSpaceDE w:val="0"/>
        <w:autoSpaceDN w:val="0"/>
        <w:adjustRightInd w:val="0"/>
        <w:spacing w:line="359" w:lineRule="auto"/>
        <w:ind w:right="69"/>
        <w:jc w:val="center"/>
        <w:rPr>
          <w:rFonts w:ascii="Times New Roman" w:hAnsi="Times New Roman"/>
          <w:b/>
          <w:sz w:val="28"/>
          <w:szCs w:val="28"/>
        </w:rPr>
      </w:pPr>
      <w:r w:rsidRPr="00A22375">
        <w:rPr>
          <w:rFonts w:ascii="Times New Roman" w:hAnsi="Times New Roman"/>
          <w:b/>
          <w:sz w:val="28"/>
          <w:szCs w:val="28"/>
        </w:rPr>
        <w:t>Дополнительная литература:</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1.</w:t>
      </w:r>
      <w:r w:rsidRPr="00A22375">
        <w:rPr>
          <w:rFonts w:ascii="Times New Roman" w:hAnsi="Times New Roman"/>
          <w:sz w:val="28"/>
          <w:szCs w:val="28"/>
        </w:rPr>
        <w:tab/>
      </w:r>
      <w:r w:rsidRPr="00A22375">
        <w:rPr>
          <w:rFonts w:ascii="Times New Roman" w:hAnsi="Times New Roman" w:cs="Times New Roman"/>
          <w:bCs/>
          <w:color w:val="auto"/>
          <w:sz w:val="28"/>
          <w:szCs w:val="28"/>
          <w:shd w:val="clear" w:color="auto" w:fill="FFFFFF"/>
        </w:rPr>
        <w:t>Теория и практика налогообложения</w:t>
      </w:r>
      <w:proofErr w:type="gramStart"/>
      <w:r w:rsidRPr="00A22375">
        <w:rPr>
          <w:rFonts w:ascii="Times New Roman" w:hAnsi="Times New Roman" w:cs="Times New Roman"/>
          <w:color w:val="auto"/>
          <w:sz w:val="28"/>
          <w:szCs w:val="28"/>
          <w:shd w:val="clear" w:color="auto" w:fill="FFFFFF"/>
        </w:rPr>
        <w:t> :</w:t>
      </w:r>
      <w:proofErr w:type="gramEnd"/>
      <w:r w:rsidRPr="00A22375">
        <w:rPr>
          <w:rFonts w:ascii="Times New Roman" w:hAnsi="Times New Roman" w:cs="Times New Roman"/>
          <w:color w:val="auto"/>
          <w:sz w:val="28"/>
          <w:szCs w:val="28"/>
          <w:shd w:val="clear" w:color="auto" w:fill="FFFFFF"/>
        </w:rPr>
        <w:t xml:space="preserve"> учебник /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xml:space="preserve">, И. В. Горский, С. А. Анисимов ; под редакцией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xml:space="preserve">. — 2-е изд., </w:t>
      </w:r>
      <w:proofErr w:type="spellStart"/>
      <w:r w:rsidRPr="00A22375">
        <w:rPr>
          <w:rFonts w:ascii="Times New Roman" w:hAnsi="Times New Roman" w:cs="Times New Roman"/>
          <w:color w:val="auto"/>
          <w:sz w:val="28"/>
          <w:szCs w:val="28"/>
          <w:shd w:val="clear" w:color="auto" w:fill="FFFFFF"/>
        </w:rPr>
        <w:t>перераб</w:t>
      </w:r>
      <w:proofErr w:type="spellEnd"/>
      <w:r w:rsidRPr="00A22375">
        <w:rPr>
          <w:rFonts w:ascii="Times New Roman" w:hAnsi="Times New Roman" w:cs="Times New Roman"/>
          <w:color w:val="auto"/>
          <w:sz w:val="28"/>
          <w:szCs w:val="28"/>
          <w:shd w:val="clear" w:color="auto" w:fill="FFFFFF"/>
        </w:rPr>
        <w:t>. и доп. — Москва : Магистр</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ИНФРА-М, 2019. — 432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3" w:history="1">
        <w:r w:rsidRPr="00A22375">
          <w:rPr>
            <w:rFonts w:ascii="Times New Roman" w:hAnsi="Times New Roman" w:cs="Times New Roman"/>
            <w:sz w:val="28"/>
            <w:szCs w:val="28"/>
            <w:u w:val="single"/>
            <w:shd w:val="clear" w:color="auto" w:fill="FFFFFF"/>
          </w:rPr>
          <w:t>http://znanium.com/catalog/product/989803</w:t>
        </w:r>
      </w:hyperlink>
      <w:r w:rsidRPr="00A22375">
        <w:rPr>
          <w:rFonts w:ascii="Times New Roman" w:hAnsi="Times New Roman" w:cs="Times New Roman"/>
          <w:color w:val="auto"/>
          <w:sz w:val="28"/>
          <w:szCs w:val="28"/>
          <w:shd w:val="clear" w:color="auto" w:fill="FFFFFF"/>
        </w:rPr>
        <w:t xml:space="preserve"> (дата обращения: 30.10.2019). - Текст</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электронный.</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 xml:space="preserve">2. </w:t>
      </w:r>
      <w:r w:rsidRPr="00A22375">
        <w:rPr>
          <w:rFonts w:ascii="Times New Roman" w:hAnsi="Times New Roman" w:cs="Times New Roman"/>
          <w:color w:val="auto"/>
          <w:sz w:val="28"/>
          <w:szCs w:val="28"/>
          <w:shd w:val="clear" w:color="auto" w:fill="FFFFFF"/>
        </w:rPr>
        <w:t xml:space="preserve">Аронов, А.В. </w:t>
      </w:r>
      <w:r w:rsidRPr="00A22375">
        <w:rPr>
          <w:rFonts w:ascii="Times New Roman" w:hAnsi="Times New Roman" w:cs="Times New Roman"/>
          <w:bCs/>
          <w:color w:val="auto"/>
          <w:sz w:val="28"/>
          <w:szCs w:val="28"/>
          <w:shd w:val="clear" w:color="auto" w:fill="FFFFFF"/>
        </w:rPr>
        <w:t>Налоговая политика и налоговое администрирование</w:t>
      </w:r>
      <w:r w:rsidRPr="00A22375">
        <w:rPr>
          <w:rFonts w:ascii="Times New Roman" w:hAnsi="Times New Roman" w:cs="Times New Roman"/>
          <w:color w:val="auto"/>
          <w:sz w:val="28"/>
          <w:szCs w:val="28"/>
          <w:shd w:val="clear" w:color="auto" w:fill="FFFFFF"/>
        </w:rPr>
        <w:t>: учебное пособие / А. В. Аронов, В. А. Кашин, - 2-е изд. – Москва</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Магистр, НИЦ ИНФРА-М, 2019. - 544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4" w:history="1">
        <w:r w:rsidRPr="00A22375">
          <w:rPr>
            <w:rFonts w:ascii="Times New Roman" w:hAnsi="Times New Roman" w:cs="Times New Roman"/>
            <w:sz w:val="28"/>
            <w:szCs w:val="28"/>
            <w:u w:val="single"/>
            <w:shd w:val="clear" w:color="auto" w:fill="FFFFFF"/>
          </w:rPr>
          <w:t>http://znanium.com/catalog/product/1002046</w:t>
        </w:r>
      </w:hyperlink>
      <w:r w:rsidRPr="00A22375">
        <w:rPr>
          <w:rFonts w:ascii="Times New Roman" w:hAnsi="Times New Roman" w:cs="Times New Roman"/>
          <w:color w:val="auto"/>
          <w:sz w:val="28"/>
          <w:szCs w:val="28"/>
          <w:shd w:val="clear" w:color="auto" w:fill="FFFFFF"/>
        </w:rPr>
        <w:t xml:space="preserve"> (дата обращения: 30.10.2019). -  Текст</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электронный.</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 xml:space="preserve">3. </w:t>
      </w:r>
      <w:r w:rsidRPr="00A22375">
        <w:rPr>
          <w:rFonts w:ascii="Times New Roman" w:hAnsi="Times New Roman" w:cs="Times New Roman"/>
          <w:bCs/>
          <w:color w:val="auto"/>
          <w:sz w:val="28"/>
          <w:szCs w:val="28"/>
          <w:shd w:val="clear" w:color="auto" w:fill="FFFFFF"/>
        </w:rPr>
        <w:t>Налоговое консультирование: теория и практика</w:t>
      </w:r>
      <w:proofErr w:type="gramStart"/>
      <w:r w:rsidRPr="00A22375">
        <w:rPr>
          <w:rFonts w:ascii="Times New Roman" w:hAnsi="Times New Roman" w:cs="Times New Roman"/>
          <w:color w:val="auto"/>
          <w:sz w:val="28"/>
          <w:szCs w:val="28"/>
          <w:shd w:val="clear" w:color="auto" w:fill="FFFFFF"/>
        </w:rPr>
        <w:t> :</w:t>
      </w:r>
      <w:proofErr w:type="gramEnd"/>
      <w:r w:rsidRPr="00A22375">
        <w:rPr>
          <w:rFonts w:ascii="Times New Roman" w:hAnsi="Times New Roman" w:cs="Times New Roman"/>
          <w:color w:val="auto"/>
          <w:sz w:val="28"/>
          <w:szCs w:val="28"/>
          <w:shd w:val="clear" w:color="auto" w:fill="FFFFFF"/>
        </w:rPr>
        <w:t xml:space="preserve"> учебник / под редакцией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 Москва</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Магистр</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ИНФРА-М, 2019. — 416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5" w:history="1">
        <w:r w:rsidRPr="00A22375">
          <w:rPr>
            <w:rFonts w:ascii="Times New Roman" w:hAnsi="Times New Roman" w:cs="Times New Roman"/>
            <w:sz w:val="28"/>
            <w:szCs w:val="28"/>
            <w:u w:val="single"/>
            <w:shd w:val="clear" w:color="auto" w:fill="FFFFFF"/>
          </w:rPr>
          <w:t>http://znanium.com/catalog/product/1010109</w:t>
        </w:r>
      </w:hyperlink>
      <w:r w:rsidRPr="00A22375">
        <w:rPr>
          <w:rFonts w:ascii="Times New Roman" w:hAnsi="Times New Roman" w:cs="Times New Roman"/>
          <w:color w:val="auto"/>
          <w:sz w:val="28"/>
          <w:szCs w:val="28"/>
          <w:shd w:val="clear" w:color="auto" w:fill="FFFFFF"/>
        </w:rPr>
        <w:t xml:space="preserve"> (дата обращения: 30.10.2019). - Текст: электронный.</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A22375">
        <w:rPr>
          <w:rFonts w:ascii="Times New Roman" w:hAnsi="Times New Roman"/>
          <w:b/>
          <w:sz w:val="28"/>
          <w:szCs w:val="28"/>
        </w:rPr>
        <w:t>9. Перечень ресурсов информационно-телекоммуникационной сети «Интернет», необходимых для освоения дисциплины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1.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minfin</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Министерства финансов РФ.</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2.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nalog</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Федеральной налоговой службы.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3.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r 77.nalog.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УФНС по г. Москве.</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4.www . </w:t>
      </w:r>
      <w:proofErr w:type="spellStart"/>
      <w:r w:rsidRPr="00A22375">
        <w:rPr>
          <w:rFonts w:ascii="Times New Roman" w:hAnsi="Times New Roman"/>
          <w:sz w:val="28"/>
          <w:szCs w:val="28"/>
        </w:rPr>
        <w:t>akdi</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Интерне</w:t>
      </w:r>
      <w:proofErr w:type="gramStart"/>
      <w:r w:rsidRPr="00A22375">
        <w:rPr>
          <w:rFonts w:ascii="Times New Roman" w:hAnsi="Times New Roman"/>
          <w:sz w:val="28"/>
          <w:szCs w:val="28"/>
        </w:rPr>
        <w:t>т-</w:t>
      </w:r>
      <w:proofErr w:type="gramEnd"/>
      <w:r w:rsidRPr="00A22375">
        <w:rPr>
          <w:rFonts w:ascii="Times New Roman" w:hAnsi="Times New Roman"/>
          <w:sz w:val="28"/>
          <w:szCs w:val="28"/>
        </w:rPr>
        <w:t xml:space="preserve"> сервер «АКДИ Экономика и жизнь».</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5.www. </w:t>
      </w:r>
      <w:proofErr w:type="spellStart"/>
      <w:r w:rsidRPr="00A22375">
        <w:rPr>
          <w:rFonts w:ascii="Times New Roman" w:hAnsi="Times New Roman"/>
          <w:sz w:val="28"/>
          <w:szCs w:val="28"/>
        </w:rPr>
        <w:t>nalogkodeks</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журнал «Налоговая политика и практика».</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6.www. </w:t>
      </w:r>
      <w:proofErr w:type="spellStart"/>
      <w:r w:rsidRPr="00A22375">
        <w:rPr>
          <w:rFonts w:ascii="Times New Roman" w:hAnsi="Times New Roman"/>
          <w:sz w:val="28"/>
          <w:szCs w:val="28"/>
        </w:rPr>
        <w:t>rg</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Российская газета.</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7.www. </w:t>
      </w:r>
      <w:proofErr w:type="spellStart"/>
      <w:r w:rsidRPr="00A22375">
        <w:rPr>
          <w:rFonts w:ascii="Times New Roman" w:hAnsi="Times New Roman"/>
          <w:sz w:val="28"/>
          <w:szCs w:val="28"/>
        </w:rPr>
        <w:t>rnk</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журнал «Российский налоговый курьер».</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8.www.  </w:t>
      </w:r>
      <w:proofErr w:type="spellStart"/>
      <w:r w:rsidRPr="00A22375">
        <w:rPr>
          <w:rFonts w:ascii="Times New Roman" w:hAnsi="Times New Roman"/>
          <w:sz w:val="28"/>
          <w:szCs w:val="28"/>
        </w:rPr>
        <w:t>nalogi</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fa</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 Официальный  сайт  кафедры  «Налоги  и налогообложение»  Финансового  университета  при  Правительстве Российской Федерации.</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cs="Times New Roman"/>
          <w:sz w:val="28"/>
          <w:szCs w:val="28"/>
          <w:u w:val="single"/>
        </w:rPr>
      </w:pPr>
      <w:r w:rsidRPr="00A22375">
        <w:rPr>
          <w:rFonts w:ascii="Times New Roman" w:hAnsi="Times New Roman"/>
          <w:sz w:val="28"/>
          <w:szCs w:val="28"/>
        </w:rPr>
        <w:t>9.</w:t>
      </w:r>
      <w:r w:rsidRPr="00A22375">
        <w:rPr>
          <w:sz w:val="28"/>
          <w:szCs w:val="28"/>
        </w:rPr>
        <w:t xml:space="preserve"> </w:t>
      </w:r>
      <w:r w:rsidRPr="00A22375">
        <w:rPr>
          <w:rFonts w:ascii="Times New Roman" w:hAnsi="Times New Roman" w:cs="Times New Roman"/>
          <w:sz w:val="28"/>
          <w:szCs w:val="28"/>
        </w:rPr>
        <w:t xml:space="preserve">Электронно-библиотечная система </w:t>
      </w:r>
      <w:proofErr w:type="spellStart"/>
      <w:r w:rsidRPr="00A22375">
        <w:rPr>
          <w:rFonts w:ascii="Times New Roman" w:hAnsi="Times New Roman" w:cs="Times New Roman"/>
          <w:sz w:val="28"/>
          <w:szCs w:val="28"/>
          <w:lang w:val="en-US"/>
        </w:rPr>
        <w:t>Znanium</w:t>
      </w:r>
      <w:proofErr w:type="spellEnd"/>
      <w:r w:rsidRPr="00A22375">
        <w:rPr>
          <w:rFonts w:ascii="Times New Roman" w:hAnsi="Times New Roman" w:cs="Times New Roman"/>
          <w:sz w:val="28"/>
          <w:szCs w:val="28"/>
        </w:rPr>
        <w:t xml:space="preserve"> </w:t>
      </w:r>
      <w:hyperlink r:id="rId16" w:history="1">
        <w:r w:rsidRPr="00A22375">
          <w:rPr>
            <w:rFonts w:ascii="Times New Roman" w:hAnsi="Times New Roman" w:cs="Times New Roman"/>
            <w:sz w:val="28"/>
            <w:szCs w:val="28"/>
            <w:u w:val="single"/>
          </w:rPr>
          <w:t>http://www.znanium.com</w:t>
        </w:r>
      </w:hyperlink>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cs="Times New Roman"/>
          <w:sz w:val="28"/>
          <w:szCs w:val="28"/>
          <w:u w:val="single"/>
        </w:rPr>
        <w:t>10.</w:t>
      </w:r>
      <w:r w:rsidRPr="00A22375">
        <w:rPr>
          <w:sz w:val="28"/>
          <w:szCs w:val="28"/>
        </w:rPr>
        <w:t xml:space="preserve"> </w:t>
      </w:r>
      <w:r w:rsidRPr="00A22375">
        <w:rPr>
          <w:rFonts w:ascii="Times New Roman" w:hAnsi="Times New Roman" w:cs="Times New Roman"/>
          <w:sz w:val="28"/>
          <w:szCs w:val="28"/>
        </w:rPr>
        <w:t xml:space="preserve">Электронная библиотека Финансового университета (ЭБ) </w:t>
      </w:r>
      <w:hyperlink r:id="rId17" w:history="1">
        <w:r w:rsidRPr="00A22375">
          <w:rPr>
            <w:rFonts w:ascii="Times New Roman" w:hAnsi="Times New Roman" w:cs="Times New Roman"/>
            <w:sz w:val="28"/>
            <w:szCs w:val="28"/>
            <w:u w:val="single"/>
          </w:rPr>
          <w:t>http://elib.fa.ru/</w:t>
        </w:r>
      </w:hyperlink>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A22375">
        <w:rPr>
          <w:rFonts w:ascii="Times New Roman" w:hAnsi="Times New Roman"/>
          <w:b/>
          <w:sz w:val="28"/>
          <w:szCs w:val="28"/>
        </w:rPr>
        <w:t>Базы данных, информационно-справочные и поисковые системы.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hanging="115"/>
        <w:jc w:val="both"/>
        <w:rPr>
          <w:rFonts w:ascii="Times New Roman" w:hAnsi="Times New Roman"/>
          <w:sz w:val="28"/>
          <w:szCs w:val="28"/>
        </w:rPr>
      </w:pPr>
      <w:r w:rsidRPr="00A22375">
        <w:rPr>
          <w:rFonts w:ascii="Times New Roman" w:hAnsi="Times New Roman"/>
          <w:sz w:val="28"/>
          <w:szCs w:val="28"/>
        </w:rPr>
        <w:t>1.www.consultant.ru Справочная правовая система Консультант - Плюс».</w:t>
      </w:r>
    </w:p>
    <w:p w:rsidR="0039308D"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hanging="115"/>
        <w:jc w:val="both"/>
        <w:rPr>
          <w:rFonts w:ascii="Times New Roman" w:hAnsi="Times New Roman"/>
          <w:sz w:val="28"/>
          <w:szCs w:val="28"/>
        </w:rPr>
      </w:pPr>
      <w:r w:rsidRPr="00A22375">
        <w:rPr>
          <w:rFonts w:ascii="Times New Roman" w:hAnsi="Times New Roman"/>
          <w:sz w:val="28"/>
          <w:szCs w:val="28"/>
        </w:rPr>
        <w:t xml:space="preserve">2.Справочная правовая система «Гарант». </w:t>
      </w:r>
    </w:p>
    <w:p w:rsidR="009C297B" w:rsidRPr="00CD7776"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 xml:space="preserve">10. Методические указания для </w:t>
      </w:r>
      <w:proofErr w:type="gramStart"/>
      <w:r w:rsidRPr="009C297B">
        <w:rPr>
          <w:rFonts w:ascii="Times New Roman" w:hAnsi="Times New Roman"/>
          <w:b/>
          <w:sz w:val="28"/>
          <w:szCs w:val="28"/>
        </w:rPr>
        <w:t>обучающихся</w:t>
      </w:r>
      <w:proofErr w:type="gramEnd"/>
      <w:r w:rsidRPr="009C297B">
        <w:rPr>
          <w:rFonts w:ascii="Times New Roman" w:hAnsi="Times New Roman"/>
          <w:b/>
          <w:sz w:val="28"/>
          <w:szCs w:val="28"/>
        </w:rPr>
        <w:t xml:space="preserve"> по освоению </w:t>
      </w:r>
      <w:r w:rsidRPr="00CD7776">
        <w:rPr>
          <w:rFonts w:ascii="Times New Roman" w:hAnsi="Times New Roman"/>
          <w:b/>
          <w:sz w:val="28"/>
          <w:szCs w:val="28"/>
        </w:rPr>
        <w:t>дисциплины</w:t>
      </w:r>
      <w:r w:rsidR="00054DEF" w:rsidRPr="00CD7776">
        <w:rPr>
          <w:rFonts w:ascii="Times New Roman" w:hAnsi="Times New Roman"/>
          <w:b/>
          <w:sz w:val="28"/>
          <w:szCs w:val="28"/>
        </w:rPr>
        <w:t>.</w:t>
      </w:r>
    </w:p>
    <w:p w:rsidR="004523E1" w:rsidRPr="004523E1" w:rsidRDefault="004523E1" w:rsidP="00CD777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60" w:lineRule="auto"/>
        <w:ind w:firstLine="709"/>
        <w:jc w:val="both"/>
        <w:rPr>
          <w:rFonts w:ascii="Times New Roman" w:eastAsia="Calibri" w:hAnsi="Times New Roman" w:cs="Times New Roman"/>
          <w:color w:val="auto"/>
          <w:sz w:val="28"/>
          <w:szCs w:val="28"/>
          <w:bdr w:val="none" w:sz="0" w:space="0" w:color="auto"/>
          <w:lang w:eastAsia="ru-RU"/>
        </w:rPr>
      </w:pPr>
      <w:r w:rsidRPr="00CD7776">
        <w:rPr>
          <w:rFonts w:ascii="Times New Roman" w:eastAsia="Calibri" w:hAnsi="Times New Roman" w:cs="Times New Roman"/>
          <w:color w:val="auto"/>
          <w:sz w:val="28"/>
          <w:szCs w:val="28"/>
          <w:bdr w:val="none" w:sz="0" w:space="0" w:color="auto"/>
          <w:lang w:eastAsia="ru-RU"/>
        </w:rPr>
        <w:t xml:space="preserve">Студентам при подготовке следует использовать нормативные документы Финансового университета, а именно, - </w:t>
      </w:r>
      <w:hyperlink r:id="rId18" w:history="1">
        <w:r w:rsidRPr="00CD7776">
          <w:rPr>
            <w:rFonts w:ascii="Times New Roman" w:eastAsia="Calibri" w:hAnsi="Times New Roman" w:cs="Times New Roman"/>
            <w:color w:val="auto"/>
            <w:sz w:val="28"/>
            <w:szCs w:val="28"/>
            <w:bdr w:val="none" w:sz="0" w:space="0" w:color="auto"/>
            <w:lang w:eastAsia="ru-RU"/>
          </w:rPr>
          <w:t xml:space="preserve">Примерные методические рекомендации для студентов </w:t>
        </w:r>
        <w:proofErr w:type="spellStart"/>
        <w:r w:rsidRPr="00CD7776">
          <w:rPr>
            <w:rFonts w:ascii="Times New Roman" w:eastAsia="Calibri" w:hAnsi="Times New Roman" w:cs="Times New Roman"/>
            <w:color w:val="auto"/>
            <w:sz w:val="28"/>
            <w:szCs w:val="28"/>
            <w:bdr w:val="none" w:sz="0" w:space="0" w:color="auto"/>
            <w:lang w:eastAsia="ru-RU"/>
          </w:rPr>
          <w:t>бакалавриата</w:t>
        </w:r>
        <w:proofErr w:type="spellEnd"/>
        <w:r w:rsidRPr="00CD7776">
          <w:rPr>
            <w:rFonts w:ascii="Times New Roman" w:eastAsia="Calibri" w:hAnsi="Times New Roman" w:cs="Times New Roman"/>
            <w:color w:val="auto"/>
            <w:sz w:val="28"/>
            <w:szCs w:val="28"/>
            <w:bdr w:val="none" w:sz="0" w:space="0" w:color="auto"/>
            <w:lang w:eastAsia="ru-RU"/>
          </w:rPr>
          <w:t xml:space="preserve"> по освоению дисциплин образовательных программ высшего образования в соответствии с распоряжением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от 14.05.2014 г. №256</w:t>
        </w:r>
      </w:hyperlink>
      <w:r w:rsidRPr="00CD7776">
        <w:rPr>
          <w:rFonts w:ascii="Times New Roman" w:eastAsia="Calibri" w:hAnsi="Times New Roman" w:cs="Times New Roman"/>
          <w:color w:val="auto"/>
          <w:sz w:val="28"/>
          <w:szCs w:val="28"/>
          <w:bdr w:val="none" w:sz="0" w:space="0" w:color="auto"/>
          <w:lang w:eastAsia="ru-RU"/>
        </w:rPr>
        <w:t xml:space="preserve">; </w:t>
      </w:r>
      <w:hyperlink r:id="rId19" w:history="1">
        <w:proofErr w:type="gramStart"/>
        <w:r w:rsidRPr="00CD7776">
          <w:rPr>
            <w:rFonts w:ascii="Times New Roman" w:eastAsia="Calibri" w:hAnsi="Times New Roman" w:cs="Times New Roman"/>
            <w:color w:val="auto"/>
            <w:sz w:val="28"/>
            <w:szCs w:val="28"/>
            <w:bdr w:val="none" w:sz="0" w:space="0" w:color="auto"/>
            <w:lang w:eastAsia="ru-RU"/>
          </w:rPr>
          <w:t xml:space="preserve">Положения о реферате, эссе, контрольной работе, домашнем творческом задании студента по дисциплине (модулю), утвержденные приказом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от 01.04.2014 г. №611/о</w:t>
        </w:r>
      </w:hyperlink>
      <w:r w:rsidRPr="00CD7776">
        <w:rPr>
          <w:rFonts w:ascii="Times New Roman" w:eastAsia="Calibri" w:hAnsi="Times New Roman" w:cs="Times New Roman"/>
          <w:color w:val="auto"/>
          <w:sz w:val="28"/>
          <w:szCs w:val="28"/>
          <w:bdr w:val="none" w:sz="0" w:space="0" w:color="auto"/>
          <w:lang w:eastAsia="ru-RU"/>
        </w:rPr>
        <w:t xml:space="preserve"> (см. сайт Финансового Университета: на главной странице раздел «Наш университет»; далее «Единая правовая база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подраздел «Методическая работа» - «Распоряжения»/«Приказы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использовать методические рекомендации кафедр.</w:t>
      </w:r>
      <w:proofErr w:type="gramEnd"/>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874B7C" w:rsidRPr="00A934BD" w:rsidRDefault="00874B7C" w:rsidP="00874B7C">
      <w:pPr>
        <w:spacing w:after="200" w:line="276" w:lineRule="auto"/>
        <w:ind w:firstLine="567"/>
        <w:rPr>
          <w:rFonts w:ascii="Times New Roman" w:eastAsia="Times New Roman" w:hAnsi="Times New Roman" w:cs="Times New Roman"/>
          <w:b/>
          <w:sz w:val="28"/>
          <w:lang w:eastAsia="ru-RU"/>
        </w:rPr>
      </w:pPr>
      <w:r w:rsidRPr="00A934BD">
        <w:rPr>
          <w:rFonts w:ascii="Times New Roman" w:eastAsia="Times New Roman" w:hAnsi="Times New Roman" w:cs="Times New Roman"/>
          <w:b/>
          <w:sz w:val="28"/>
          <w:lang w:eastAsia="ru-RU"/>
        </w:rPr>
        <w:t>11.1. Комплект лицензионного программного обеспечения:</w:t>
      </w:r>
    </w:p>
    <w:p w:rsidR="00874B7C" w:rsidRPr="00A934BD" w:rsidRDefault="00874B7C" w:rsidP="00874B7C">
      <w:pPr>
        <w:spacing w:after="200" w:line="276" w:lineRule="auto"/>
        <w:ind w:firstLine="426"/>
        <w:jc w:val="both"/>
        <w:rPr>
          <w:rFonts w:ascii="Times New Roman" w:eastAsia="Times New Roman" w:hAnsi="Times New Roman" w:cs="Times New Roman"/>
          <w:sz w:val="28"/>
          <w:szCs w:val="28"/>
          <w:lang w:eastAsia="ru-RU"/>
        </w:rPr>
      </w:pPr>
      <w:r w:rsidRPr="00A934BD">
        <w:rPr>
          <w:rFonts w:ascii="Times New Roman" w:eastAsia="Times New Roman" w:hAnsi="Times New Roman" w:cs="Times New Roman"/>
          <w:sz w:val="28"/>
          <w:lang w:eastAsia="ru-RU"/>
        </w:rPr>
        <w:t xml:space="preserve">1. </w:t>
      </w:r>
      <w:r w:rsidRPr="00A934BD">
        <w:rPr>
          <w:rFonts w:ascii="Times New Roman" w:eastAsia="Times New Roman" w:hAnsi="Times New Roman" w:cs="Times New Roman"/>
          <w:sz w:val="28"/>
          <w:szCs w:val="28"/>
          <w:lang w:eastAsia="ru-RU"/>
        </w:rPr>
        <w:t xml:space="preserve">Компьютерные программы общего назначения </w:t>
      </w:r>
      <w:r w:rsidRPr="00A934BD">
        <w:rPr>
          <w:rFonts w:ascii="Times New Roman" w:eastAsia="Times New Roman" w:hAnsi="Times New Roman" w:cs="Times New Roman"/>
          <w:sz w:val="28"/>
          <w:szCs w:val="28"/>
          <w:lang w:val="en-US" w:eastAsia="ru-RU"/>
        </w:rPr>
        <w:t>Windows</w:t>
      </w:r>
      <w:r w:rsidRPr="00A934BD">
        <w:rPr>
          <w:rFonts w:ascii="Times New Roman" w:eastAsia="Times New Roman" w:hAnsi="Times New Roman" w:cs="Times New Roman"/>
          <w:sz w:val="28"/>
          <w:szCs w:val="28"/>
          <w:lang w:eastAsia="ru-RU"/>
        </w:rPr>
        <w:t xml:space="preserve">, </w:t>
      </w:r>
      <w:proofErr w:type="spellStart"/>
      <w:r w:rsidRPr="00A934BD">
        <w:rPr>
          <w:rFonts w:ascii="Times New Roman" w:eastAsia="Times New Roman" w:hAnsi="Times New Roman" w:cs="Times New Roman"/>
          <w:sz w:val="28"/>
          <w:szCs w:val="28"/>
          <w:lang w:eastAsia="ru-RU"/>
        </w:rPr>
        <w:t>Microsoft</w:t>
      </w:r>
      <w:proofErr w:type="spellEnd"/>
      <w:r w:rsidRPr="00A934BD">
        <w:rPr>
          <w:rFonts w:ascii="Times New Roman" w:eastAsia="Times New Roman" w:hAnsi="Times New Roman" w:cs="Times New Roman"/>
          <w:sz w:val="28"/>
          <w:szCs w:val="28"/>
          <w:lang w:val="en-US" w:eastAsia="ru-RU"/>
        </w:rPr>
        <w:t>Office</w:t>
      </w:r>
    </w:p>
    <w:p w:rsidR="00874B7C" w:rsidRPr="00A934BD" w:rsidRDefault="00874B7C" w:rsidP="00874B7C">
      <w:pPr>
        <w:spacing w:after="200" w:line="276" w:lineRule="auto"/>
        <w:ind w:firstLine="426"/>
        <w:jc w:val="both"/>
        <w:rPr>
          <w:rFonts w:ascii="Times New Roman" w:eastAsia="Times New Roman" w:hAnsi="Times New Roman" w:cs="Times New Roman"/>
          <w:sz w:val="28"/>
          <w:szCs w:val="28"/>
          <w:lang w:eastAsia="ru-RU"/>
        </w:rPr>
      </w:pPr>
      <w:r w:rsidRPr="00A934BD">
        <w:rPr>
          <w:rFonts w:ascii="Times New Roman" w:eastAsia="Times New Roman" w:hAnsi="Times New Roman" w:cs="Times New Roman"/>
          <w:sz w:val="28"/>
          <w:szCs w:val="28"/>
          <w:lang w:eastAsia="ru-RU"/>
        </w:rPr>
        <w:t xml:space="preserve">2.Антивирус </w:t>
      </w:r>
      <w:proofErr w:type="spellStart"/>
      <w:r w:rsidRPr="00A934BD">
        <w:rPr>
          <w:rFonts w:ascii="Times New Roman" w:eastAsia="Times New Roman" w:hAnsi="Times New Roman" w:cs="Times New Roman"/>
          <w:sz w:val="28"/>
          <w:szCs w:val="28"/>
          <w:lang w:val="en-US" w:eastAsia="ru-RU"/>
        </w:rPr>
        <w:t>ESETEndpointSecurity</w:t>
      </w:r>
      <w:proofErr w:type="spellEnd"/>
    </w:p>
    <w:p w:rsidR="00874B7C" w:rsidRPr="00A934BD" w:rsidRDefault="00874B7C" w:rsidP="00874B7C">
      <w:pPr>
        <w:spacing w:after="200" w:line="276" w:lineRule="auto"/>
        <w:rPr>
          <w:rFonts w:ascii="Times New Roman" w:eastAsia="Times New Roman" w:hAnsi="Times New Roman" w:cs="Times New Roman"/>
          <w:sz w:val="28"/>
          <w:szCs w:val="28"/>
          <w:lang w:eastAsia="ru-RU"/>
        </w:rPr>
      </w:pPr>
    </w:p>
    <w:p w:rsidR="00874B7C" w:rsidRPr="00A934BD" w:rsidRDefault="00874B7C" w:rsidP="00874B7C">
      <w:pPr>
        <w:spacing w:after="200" w:line="276" w:lineRule="auto"/>
        <w:ind w:firstLine="567"/>
        <w:jc w:val="both"/>
        <w:rPr>
          <w:rFonts w:ascii="Times New Roman" w:eastAsia="Times New Roman" w:hAnsi="Times New Roman" w:cs="Times New Roman"/>
          <w:b/>
          <w:sz w:val="28"/>
          <w:lang w:eastAsia="ru-RU"/>
        </w:rPr>
      </w:pPr>
      <w:r w:rsidRPr="00A934BD">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4538"/>
        <w:gridCol w:w="3703"/>
      </w:tblGrid>
      <w:tr w:rsidR="00874B7C" w:rsidRPr="00A934BD" w:rsidTr="009D2FF9">
        <w:tc>
          <w:tcPr>
            <w:tcW w:w="854"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w:t>
            </w:r>
            <w:proofErr w:type="gramStart"/>
            <w:r w:rsidRPr="00A934BD">
              <w:rPr>
                <w:rFonts w:ascii="Times New Roman" w:eastAsia="Times New Roman" w:hAnsi="Times New Roman" w:cs="Times New Roman"/>
                <w:lang w:eastAsia="ru-RU"/>
              </w:rPr>
              <w:t>п</w:t>
            </w:r>
            <w:proofErr w:type="gramEnd"/>
            <w:r w:rsidRPr="00A934BD">
              <w:rPr>
                <w:rFonts w:ascii="Times New Roman" w:eastAsia="Times New Roman" w:hAnsi="Times New Roman" w:cs="Times New Roman"/>
                <w:lang w:eastAsia="ru-RU"/>
              </w:rPr>
              <w:t>/п</w:t>
            </w:r>
          </w:p>
        </w:tc>
        <w:tc>
          <w:tcPr>
            <w:tcW w:w="4538"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Название рекомендуемых технических и компьютерных средств обучения</w:t>
            </w:r>
          </w:p>
        </w:tc>
        <w:tc>
          <w:tcPr>
            <w:tcW w:w="3703"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Наименование разделов и тем</w:t>
            </w:r>
          </w:p>
        </w:tc>
      </w:tr>
      <w:tr w:rsidR="00874B7C" w:rsidRPr="00A934BD" w:rsidTr="009D2FF9">
        <w:tc>
          <w:tcPr>
            <w:tcW w:w="854"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1</w:t>
            </w:r>
          </w:p>
        </w:tc>
        <w:tc>
          <w:tcPr>
            <w:tcW w:w="4538"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Правовая база данных «</w:t>
            </w:r>
            <w:proofErr w:type="spellStart"/>
            <w:r w:rsidRPr="00A934BD">
              <w:rPr>
                <w:rFonts w:ascii="Times New Roman" w:eastAsia="Times New Roman" w:hAnsi="Times New Roman" w:cs="Times New Roman"/>
                <w:lang w:eastAsia="ru-RU"/>
              </w:rPr>
              <w:t>КонсультантПлюс</w:t>
            </w:r>
            <w:proofErr w:type="spellEnd"/>
            <w:r w:rsidRPr="00A934BD">
              <w:rPr>
                <w:rFonts w:ascii="Times New Roman" w:eastAsia="Times New Roman" w:hAnsi="Times New Roman" w:cs="Times New Roman"/>
                <w:lang w:eastAsia="ru-RU"/>
              </w:rPr>
              <w:t>»</w:t>
            </w:r>
          </w:p>
        </w:tc>
        <w:tc>
          <w:tcPr>
            <w:tcW w:w="3703" w:type="dxa"/>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Все темы</w:t>
            </w:r>
          </w:p>
        </w:tc>
      </w:tr>
      <w:tr w:rsidR="00874B7C" w:rsidRPr="00A934BD" w:rsidTr="009D2FF9">
        <w:tc>
          <w:tcPr>
            <w:tcW w:w="854"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2</w:t>
            </w:r>
          </w:p>
        </w:tc>
        <w:tc>
          <w:tcPr>
            <w:tcW w:w="4538"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Справочно-правовая система «Гарант»</w:t>
            </w:r>
          </w:p>
        </w:tc>
        <w:tc>
          <w:tcPr>
            <w:tcW w:w="3703" w:type="dxa"/>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3</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www.skrin.ru – Система комплексного раскрытия информации «СКРИН».</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4</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www.iteam.ru/publications/strategy/ - </w:t>
            </w:r>
            <w:proofErr w:type="spellStart"/>
            <w:r w:rsidRPr="00A934BD">
              <w:rPr>
                <w:rFonts w:ascii="Times New Roman" w:eastAsia="Times New Roman" w:hAnsi="Times New Roman" w:cs="Times New Roman"/>
                <w:lang w:eastAsia="ru-RU"/>
              </w:rPr>
              <w:t>ITeam</w:t>
            </w:r>
            <w:proofErr w:type="spellEnd"/>
            <w:r w:rsidRPr="00A934BD">
              <w:rPr>
                <w:rFonts w:ascii="Times New Roman" w:eastAsia="Times New Roman" w:hAnsi="Times New Roman" w:cs="Times New Roman"/>
                <w:lang w:eastAsia="ru-RU"/>
              </w:rPr>
              <w:t>-Технологии корпоративного управления.</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5</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Информационная система СПАРК.</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6</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Информационная система </w:t>
            </w:r>
            <w:proofErr w:type="spellStart"/>
            <w:r w:rsidRPr="00A934BD">
              <w:rPr>
                <w:rFonts w:ascii="Times New Roman" w:eastAsia="Times New Roman" w:hAnsi="Times New Roman" w:cs="Times New Roman"/>
                <w:lang w:eastAsia="ru-RU"/>
              </w:rPr>
              <w:t>Bloomberg</w:t>
            </w:r>
            <w:proofErr w:type="spellEnd"/>
            <w:r w:rsidRPr="00A934BD">
              <w:rPr>
                <w:rFonts w:ascii="Times New Roman" w:eastAsia="Times New Roman" w:hAnsi="Times New Roman" w:cs="Times New Roman"/>
                <w:lang w:eastAsia="ru-RU"/>
              </w:rPr>
              <w:t xml:space="preserve">. </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7</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Информационная система </w:t>
            </w:r>
            <w:proofErr w:type="spellStart"/>
            <w:r w:rsidRPr="00A934BD">
              <w:rPr>
                <w:rFonts w:ascii="Times New Roman" w:eastAsia="Times New Roman" w:hAnsi="Times New Roman" w:cs="Times New Roman"/>
                <w:lang w:eastAsia="ru-RU"/>
              </w:rPr>
              <w:t>Thomson</w:t>
            </w:r>
            <w:proofErr w:type="spellEnd"/>
            <w:r w:rsidRPr="00A934BD">
              <w:rPr>
                <w:rFonts w:ascii="Times New Roman" w:eastAsia="Times New Roman" w:hAnsi="Times New Roman" w:cs="Times New Roman"/>
                <w:lang w:eastAsia="ru-RU"/>
              </w:rPr>
              <w:t xml:space="preserve"> </w:t>
            </w:r>
            <w:proofErr w:type="spellStart"/>
            <w:r w:rsidRPr="00A934BD">
              <w:rPr>
                <w:rFonts w:ascii="Times New Roman" w:eastAsia="Times New Roman" w:hAnsi="Times New Roman" w:cs="Times New Roman"/>
                <w:lang w:eastAsia="ru-RU"/>
              </w:rPr>
              <w:t>Reuters</w:t>
            </w:r>
            <w:proofErr w:type="spellEnd"/>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bl>
    <w:p w:rsidR="00874B7C" w:rsidRPr="00A934BD" w:rsidRDefault="00874B7C" w:rsidP="00874B7C">
      <w:pPr>
        <w:spacing w:after="200" w:line="276" w:lineRule="auto"/>
        <w:ind w:firstLine="567"/>
        <w:rPr>
          <w:rFonts w:ascii="Times New Roman" w:eastAsia="Times New Roman" w:hAnsi="Times New Roman" w:cs="Times New Roman"/>
          <w:b/>
          <w:sz w:val="28"/>
          <w:lang w:eastAsia="ru-RU"/>
        </w:rPr>
      </w:pPr>
    </w:p>
    <w:p w:rsidR="00634369" w:rsidRPr="00A22375" w:rsidRDefault="00874B7C" w:rsidP="00A22375">
      <w:pPr>
        <w:spacing w:after="200" w:line="276" w:lineRule="auto"/>
        <w:ind w:firstLine="567"/>
        <w:rPr>
          <w:rFonts w:ascii="Times New Roman" w:eastAsia="Times New Roman" w:hAnsi="Times New Roman" w:cs="Times New Roman"/>
          <w:sz w:val="28"/>
          <w:lang w:eastAsia="ru-RU"/>
        </w:rPr>
      </w:pPr>
      <w:r w:rsidRPr="00A934BD">
        <w:rPr>
          <w:rFonts w:ascii="Times New Roman" w:eastAsia="Times New Roman" w:hAnsi="Times New Roman" w:cs="Times New Roman"/>
          <w:b/>
          <w:sz w:val="28"/>
          <w:lang w:eastAsia="ru-RU"/>
        </w:rPr>
        <w:t>11.3. Сертифицированные программные и аппаратные средства защиты информации: не предусмотрены.</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12. Описание материально-технической базы, необходимой для осуществления образовательного процесса по дисциплине</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Финансовый университет имеет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Финансового университета. Имеется электронно-библиотечная система (электронная библиотека).</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Финансовый университет обеспечен необходимым комплектом лицензионного программного обеспечения (подвергается ежегодному обновлению).</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Электронно-библиотечная система (электронная библиотека) и электронная информационно-образовательная среда обеспечивают одновременный доступ не менее 25 процентов обучающихся по программе магистратуры.</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Обучающимся и научно-педагогическим работникам обеспечен доступ (удаленный доступ)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w:t>
      </w:r>
    </w:p>
    <w:p w:rsidR="00667FE0" w:rsidRDefault="009C297B" w:rsidP="00A22375">
      <w:pPr>
        <w:widowControl w:val="0"/>
        <w:tabs>
          <w:tab w:val="left" w:pos="1380"/>
          <w:tab w:val="left" w:pos="204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pPr>
      <w:r w:rsidRPr="009C297B">
        <w:rPr>
          <w:rFonts w:ascii="Times New Roman" w:hAnsi="Times New Roman"/>
          <w:sz w:val="28"/>
          <w:szCs w:val="28"/>
        </w:rPr>
        <w:t>Обучающиеся из числа лиц с ограниченными возможностями здоровья обеспечены электронными и (или) печатными образовательными ресурсами в формах, адаптированных к ограничениям их здоровья.</w:t>
      </w:r>
      <w:r w:rsidR="00A22375" w:rsidRPr="009C297B">
        <w:rPr>
          <w:rFonts w:ascii="Times New Roman" w:hAnsi="Times New Roman"/>
          <w:sz w:val="28"/>
          <w:szCs w:val="28"/>
        </w:rPr>
        <w:t xml:space="preserve"> </w:t>
      </w:r>
    </w:p>
    <w:sectPr w:rsidR="00667FE0" w:rsidSect="006924FE">
      <w:footerReference w:type="default" r:id="rId20"/>
      <w:pgSz w:w="11920" w:h="16840"/>
      <w:pgMar w:top="1320" w:right="1300" w:bottom="280" w:left="1300" w:header="0" w:footer="840" w:gutter="0"/>
      <w:pgNumType w:start="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01" w:rsidRDefault="00DC0C01" w:rsidP="00EC5CBB">
      <w:r>
        <w:separator/>
      </w:r>
    </w:p>
  </w:endnote>
  <w:endnote w:type="continuationSeparator" w:id="0">
    <w:p w:rsidR="00DC0C01" w:rsidRDefault="00DC0C01" w:rsidP="00EC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745841"/>
      <w:docPartObj>
        <w:docPartGallery w:val="Page Numbers (Bottom of Page)"/>
        <w:docPartUnique/>
      </w:docPartObj>
    </w:sdtPr>
    <w:sdtEndPr/>
    <w:sdtContent>
      <w:p w:rsidR="00BA5A0C" w:rsidRDefault="00BA5A0C">
        <w:pPr>
          <w:pStyle w:val="a4"/>
          <w:jc w:val="center"/>
        </w:pPr>
        <w:r>
          <w:fldChar w:fldCharType="begin"/>
        </w:r>
        <w:r>
          <w:instrText>PAGE   \* MERGEFORMAT</w:instrText>
        </w:r>
        <w:r>
          <w:fldChar w:fldCharType="separate"/>
        </w:r>
        <w:r w:rsidR="0031101E">
          <w:rPr>
            <w:noProof/>
          </w:rPr>
          <w:t>1</w:t>
        </w:r>
        <w:r>
          <w:fldChar w:fldCharType="end"/>
        </w:r>
      </w:p>
    </w:sdtContent>
  </w:sdt>
  <w:p w:rsidR="00BA5A0C" w:rsidRDefault="00BA5A0C" w:rsidP="00EC5CBB">
    <w:pPr>
      <w:widowControl w:val="0"/>
      <w:autoSpaceDE w:val="0"/>
      <w:autoSpaceDN w:val="0"/>
      <w:adjustRightInd w:val="0"/>
      <w:spacing w:line="40" w:lineRule="exact"/>
      <w:rPr>
        <w:rFonts w:ascii="Times New Roman" w:hAnsi="Times New Roman"/>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01" w:rsidRDefault="00DC0C01" w:rsidP="00EC5CBB">
      <w:r>
        <w:separator/>
      </w:r>
    </w:p>
  </w:footnote>
  <w:footnote w:type="continuationSeparator" w:id="0">
    <w:p w:rsidR="00DC0C01" w:rsidRDefault="00DC0C01" w:rsidP="00EC5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72719"/>
    <w:multiLevelType w:val="multilevel"/>
    <w:tmpl w:val="411AFCCE"/>
    <w:styleLink w:val="List11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
    <w:nsid w:val="02732394"/>
    <w:multiLevelType w:val="multilevel"/>
    <w:tmpl w:val="2D7C583A"/>
    <w:styleLink w:val="List11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
    <w:nsid w:val="035347CA"/>
    <w:multiLevelType w:val="multilevel"/>
    <w:tmpl w:val="EB78F0A2"/>
    <w:lvl w:ilvl="0">
      <w:start w:val="1"/>
      <w:numFmt w:val="decimal"/>
      <w:lvlText w:val="%1."/>
      <w:lvlJc w:val="left"/>
      <w:pPr>
        <w:ind w:left="928" w:hanging="360"/>
      </w:pPr>
      <w:rPr>
        <w:rFonts w:hint="default"/>
      </w:rPr>
    </w:lvl>
    <w:lvl w:ilvl="1">
      <w:start w:val="1"/>
      <w:numFmt w:val="decimal"/>
      <w:isLgl/>
      <w:lvlText w:val="%1.%2"/>
      <w:lvlJc w:val="left"/>
      <w:pPr>
        <w:ind w:left="1018"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03672E4F"/>
    <w:multiLevelType w:val="multilevel"/>
    <w:tmpl w:val="7FB23080"/>
    <w:styleLink w:val="List6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
    <w:nsid w:val="04125D47"/>
    <w:multiLevelType w:val="multilevel"/>
    <w:tmpl w:val="7D0245E0"/>
    <w:styleLink w:val="List5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
    <w:nsid w:val="063F5BE5"/>
    <w:multiLevelType w:val="multilevel"/>
    <w:tmpl w:val="43429254"/>
    <w:styleLink w:val="List8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
    <w:nsid w:val="07CD7AC9"/>
    <w:multiLevelType w:val="multilevel"/>
    <w:tmpl w:val="88385058"/>
    <w:styleLink w:val="List7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
    <w:nsid w:val="08276735"/>
    <w:multiLevelType w:val="multilevel"/>
    <w:tmpl w:val="3600FE76"/>
    <w:styleLink w:val="List5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
    <w:nsid w:val="08B40E0B"/>
    <w:multiLevelType w:val="multilevel"/>
    <w:tmpl w:val="CF883F8E"/>
    <w:styleLink w:val="List129"/>
    <w:lvl w:ilvl="0">
      <w:start w:val="1"/>
      <w:numFmt w:val="decimal"/>
      <w:lvlText w:val="%1."/>
      <w:lvlJc w:val="left"/>
      <w:pPr>
        <w:tabs>
          <w:tab w:val="num" w:pos="608"/>
        </w:tabs>
        <w:ind w:left="608" w:hanging="608"/>
      </w:pPr>
      <w:rPr>
        <w:position w:val="0"/>
        <w:sz w:val="28"/>
        <w:szCs w:val="28"/>
      </w:rPr>
    </w:lvl>
    <w:lvl w:ilvl="1">
      <w:start w:val="1"/>
      <w:numFmt w:val="lowerLetter"/>
      <w:lvlText w:val="%2."/>
      <w:lvlJc w:val="left"/>
      <w:pPr>
        <w:tabs>
          <w:tab w:val="num" w:pos="2356"/>
        </w:tabs>
        <w:ind w:left="2356"/>
      </w:pPr>
      <w:rPr>
        <w:position w:val="0"/>
        <w:sz w:val="28"/>
        <w:szCs w:val="28"/>
      </w:rPr>
    </w:lvl>
    <w:lvl w:ilvl="2">
      <w:start w:val="1"/>
      <w:numFmt w:val="lowerRoman"/>
      <w:lvlText w:val="%3."/>
      <w:lvlJc w:val="left"/>
      <w:pPr>
        <w:tabs>
          <w:tab w:val="num" w:pos="3140"/>
        </w:tabs>
        <w:ind w:left="3140"/>
      </w:pPr>
      <w:rPr>
        <w:position w:val="0"/>
        <w:sz w:val="28"/>
        <w:szCs w:val="28"/>
      </w:rPr>
    </w:lvl>
    <w:lvl w:ilvl="3">
      <w:start w:val="1"/>
      <w:numFmt w:val="decimal"/>
      <w:lvlText w:val="%4."/>
      <w:lvlJc w:val="left"/>
      <w:pPr>
        <w:tabs>
          <w:tab w:val="num" w:pos="3796"/>
        </w:tabs>
        <w:ind w:left="3796"/>
      </w:pPr>
      <w:rPr>
        <w:position w:val="0"/>
        <w:sz w:val="28"/>
        <w:szCs w:val="28"/>
      </w:rPr>
    </w:lvl>
    <w:lvl w:ilvl="4">
      <w:start w:val="1"/>
      <w:numFmt w:val="lowerLetter"/>
      <w:lvlText w:val="%5."/>
      <w:lvlJc w:val="left"/>
      <w:pPr>
        <w:tabs>
          <w:tab w:val="num" w:pos="4516"/>
        </w:tabs>
        <w:ind w:left="4516"/>
      </w:pPr>
      <w:rPr>
        <w:position w:val="0"/>
        <w:sz w:val="28"/>
        <w:szCs w:val="28"/>
      </w:rPr>
    </w:lvl>
    <w:lvl w:ilvl="5">
      <w:start w:val="1"/>
      <w:numFmt w:val="lowerRoman"/>
      <w:lvlText w:val="%6."/>
      <w:lvlJc w:val="left"/>
      <w:pPr>
        <w:tabs>
          <w:tab w:val="num" w:pos="5300"/>
        </w:tabs>
        <w:ind w:left="5300"/>
      </w:pPr>
      <w:rPr>
        <w:position w:val="0"/>
        <w:sz w:val="28"/>
        <w:szCs w:val="28"/>
      </w:rPr>
    </w:lvl>
    <w:lvl w:ilvl="6">
      <w:start w:val="1"/>
      <w:numFmt w:val="decimal"/>
      <w:lvlText w:val="%7."/>
      <w:lvlJc w:val="left"/>
      <w:pPr>
        <w:tabs>
          <w:tab w:val="num" w:pos="5956"/>
        </w:tabs>
        <w:ind w:left="5956"/>
      </w:pPr>
      <w:rPr>
        <w:position w:val="0"/>
        <w:sz w:val="28"/>
        <w:szCs w:val="28"/>
      </w:rPr>
    </w:lvl>
    <w:lvl w:ilvl="7">
      <w:start w:val="1"/>
      <w:numFmt w:val="lowerLetter"/>
      <w:lvlText w:val="%8."/>
      <w:lvlJc w:val="left"/>
      <w:pPr>
        <w:tabs>
          <w:tab w:val="num" w:pos="6676"/>
        </w:tabs>
        <w:ind w:left="6676"/>
      </w:pPr>
      <w:rPr>
        <w:position w:val="0"/>
        <w:sz w:val="28"/>
        <w:szCs w:val="28"/>
      </w:rPr>
    </w:lvl>
    <w:lvl w:ilvl="8">
      <w:start w:val="1"/>
      <w:numFmt w:val="lowerRoman"/>
      <w:lvlText w:val="%9."/>
      <w:lvlJc w:val="left"/>
      <w:pPr>
        <w:tabs>
          <w:tab w:val="num" w:pos="7460"/>
        </w:tabs>
        <w:ind w:left="7460"/>
      </w:pPr>
      <w:rPr>
        <w:position w:val="0"/>
        <w:sz w:val="28"/>
        <w:szCs w:val="28"/>
      </w:rPr>
    </w:lvl>
  </w:abstractNum>
  <w:abstractNum w:abstractNumId="10">
    <w:nsid w:val="091103B0"/>
    <w:multiLevelType w:val="multilevel"/>
    <w:tmpl w:val="45BE1860"/>
    <w:styleLink w:val="List8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
    <w:nsid w:val="09F64F29"/>
    <w:multiLevelType w:val="multilevel"/>
    <w:tmpl w:val="2BB4F0C0"/>
    <w:styleLink w:val="List5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
    <w:nsid w:val="0C110873"/>
    <w:multiLevelType w:val="multilevel"/>
    <w:tmpl w:val="B6AA3190"/>
    <w:styleLink w:val="List10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
    <w:nsid w:val="0C1A0262"/>
    <w:multiLevelType w:val="multilevel"/>
    <w:tmpl w:val="106A2D9A"/>
    <w:styleLink w:val="List9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
    <w:nsid w:val="0D791D44"/>
    <w:multiLevelType w:val="multilevel"/>
    <w:tmpl w:val="F0C8B590"/>
    <w:styleLink w:val="List8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5">
    <w:nsid w:val="0DA93291"/>
    <w:multiLevelType w:val="multilevel"/>
    <w:tmpl w:val="5A0C0456"/>
    <w:styleLink w:val="List3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6">
    <w:nsid w:val="0DD66CC0"/>
    <w:multiLevelType w:val="multilevel"/>
    <w:tmpl w:val="B734DEEC"/>
    <w:styleLink w:val="List42"/>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17">
    <w:nsid w:val="0EC0018C"/>
    <w:multiLevelType w:val="multilevel"/>
    <w:tmpl w:val="1D1C06D4"/>
    <w:styleLink w:val="List9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8">
    <w:nsid w:val="0F8F1291"/>
    <w:multiLevelType w:val="multilevel"/>
    <w:tmpl w:val="E73A2048"/>
    <w:styleLink w:val="List5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9">
    <w:nsid w:val="107E5245"/>
    <w:multiLevelType w:val="multilevel"/>
    <w:tmpl w:val="B7C0D864"/>
    <w:styleLink w:val="List4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0">
    <w:nsid w:val="12267C03"/>
    <w:multiLevelType w:val="multilevel"/>
    <w:tmpl w:val="A822A06C"/>
    <w:styleLink w:val="List10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1">
    <w:nsid w:val="12B7333C"/>
    <w:multiLevelType w:val="multilevel"/>
    <w:tmpl w:val="81C61E10"/>
    <w:styleLink w:val="List5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2">
    <w:nsid w:val="172766CC"/>
    <w:multiLevelType w:val="multilevel"/>
    <w:tmpl w:val="C7800200"/>
    <w:styleLink w:val="List10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23">
    <w:nsid w:val="173872D4"/>
    <w:multiLevelType w:val="multilevel"/>
    <w:tmpl w:val="F75E8FC8"/>
    <w:styleLink w:val="List9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4">
    <w:nsid w:val="18163BFF"/>
    <w:multiLevelType w:val="multilevel"/>
    <w:tmpl w:val="EED26D28"/>
    <w:styleLink w:val="List73"/>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5">
    <w:nsid w:val="18D428EE"/>
    <w:multiLevelType w:val="multilevel"/>
    <w:tmpl w:val="F22AF3F6"/>
    <w:styleLink w:val="List8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6">
    <w:nsid w:val="18F65A0A"/>
    <w:multiLevelType w:val="multilevel"/>
    <w:tmpl w:val="E6B2EED0"/>
    <w:styleLink w:val="List6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7">
    <w:nsid w:val="1951671D"/>
    <w:multiLevelType w:val="multilevel"/>
    <w:tmpl w:val="241493BC"/>
    <w:styleLink w:val="List7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28">
    <w:nsid w:val="1B460505"/>
    <w:multiLevelType w:val="multilevel"/>
    <w:tmpl w:val="6DB64676"/>
    <w:styleLink w:val="List19"/>
    <w:lvl w:ilvl="0">
      <w:numFmt w:val="bullet"/>
      <w:lvlText w:val="-"/>
      <w:lvlJc w:val="left"/>
      <w:pPr>
        <w:tabs>
          <w:tab w:val="num" w:pos="216"/>
        </w:tabs>
        <w:ind w:left="216" w:hanging="216"/>
      </w:pPr>
      <w:rPr>
        <w:position w:val="0"/>
        <w:sz w:val="24"/>
        <w:szCs w:val="24"/>
      </w:rPr>
    </w:lvl>
    <w:lvl w:ilvl="1">
      <w:start w:val="1"/>
      <w:numFmt w:val="bullet"/>
      <w:lvlText w:val="-"/>
      <w:lvlJc w:val="left"/>
      <w:pPr>
        <w:tabs>
          <w:tab w:val="num" w:pos="949"/>
        </w:tabs>
        <w:ind w:left="949"/>
      </w:pPr>
      <w:rPr>
        <w:position w:val="0"/>
        <w:sz w:val="28"/>
        <w:szCs w:val="28"/>
      </w:rPr>
    </w:lvl>
    <w:lvl w:ilvl="2">
      <w:start w:val="1"/>
      <w:numFmt w:val="bullet"/>
      <w:lvlText w:val="-"/>
      <w:lvlJc w:val="left"/>
      <w:pPr>
        <w:tabs>
          <w:tab w:val="num" w:pos="1189"/>
        </w:tabs>
        <w:ind w:left="1189"/>
      </w:pPr>
      <w:rPr>
        <w:position w:val="0"/>
        <w:sz w:val="28"/>
        <w:szCs w:val="28"/>
      </w:rPr>
    </w:lvl>
    <w:lvl w:ilvl="3">
      <w:start w:val="1"/>
      <w:numFmt w:val="bullet"/>
      <w:lvlText w:val="-"/>
      <w:lvlJc w:val="left"/>
      <w:pPr>
        <w:tabs>
          <w:tab w:val="num" w:pos="1429"/>
        </w:tabs>
        <w:ind w:left="1429"/>
      </w:pPr>
      <w:rPr>
        <w:position w:val="0"/>
        <w:sz w:val="28"/>
        <w:szCs w:val="28"/>
      </w:rPr>
    </w:lvl>
    <w:lvl w:ilvl="4">
      <w:start w:val="1"/>
      <w:numFmt w:val="bullet"/>
      <w:lvlText w:val="-"/>
      <w:lvlJc w:val="left"/>
      <w:pPr>
        <w:tabs>
          <w:tab w:val="num" w:pos="1669"/>
        </w:tabs>
        <w:ind w:left="1669"/>
      </w:pPr>
      <w:rPr>
        <w:position w:val="0"/>
        <w:sz w:val="28"/>
        <w:szCs w:val="28"/>
      </w:rPr>
    </w:lvl>
    <w:lvl w:ilvl="5">
      <w:start w:val="1"/>
      <w:numFmt w:val="bullet"/>
      <w:lvlText w:val="-"/>
      <w:lvlJc w:val="left"/>
      <w:pPr>
        <w:tabs>
          <w:tab w:val="num" w:pos="1909"/>
        </w:tabs>
        <w:ind w:left="1909"/>
      </w:pPr>
      <w:rPr>
        <w:position w:val="0"/>
        <w:sz w:val="28"/>
        <w:szCs w:val="28"/>
      </w:rPr>
    </w:lvl>
    <w:lvl w:ilvl="6">
      <w:start w:val="1"/>
      <w:numFmt w:val="bullet"/>
      <w:lvlText w:val="-"/>
      <w:lvlJc w:val="left"/>
      <w:pPr>
        <w:tabs>
          <w:tab w:val="num" w:pos="2149"/>
        </w:tabs>
        <w:ind w:left="2149"/>
      </w:pPr>
      <w:rPr>
        <w:position w:val="0"/>
        <w:sz w:val="28"/>
        <w:szCs w:val="28"/>
      </w:rPr>
    </w:lvl>
    <w:lvl w:ilvl="7">
      <w:start w:val="1"/>
      <w:numFmt w:val="bullet"/>
      <w:lvlText w:val="-"/>
      <w:lvlJc w:val="left"/>
      <w:pPr>
        <w:tabs>
          <w:tab w:val="num" w:pos="2389"/>
        </w:tabs>
        <w:ind w:left="2389"/>
      </w:pPr>
      <w:rPr>
        <w:position w:val="0"/>
        <w:sz w:val="28"/>
        <w:szCs w:val="28"/>
      </w:rPr>
    </w:lvl>
    <w:lvl w:ilvl="8">
      <w:start w:val="1"/>
      <w:numFmt w:val="bullet"/>
      <w:lvlText w:val="-"/>
      <w:lvlJc w:val="left"/>
      <w:pPr>
        <w:tabs>
          <w:tab w:val="num" w:pos="2629"/>
        </w:tabs>
        <w:ind w:left="2629"/>
      </w:pPr>
      <w:rPr>
        <w:position w:val="0"/>
        <w:sz w:val="28"/>
        <w:szCs w:val="28"/>
      </w:rPr>
    </w:lvl>
  </w:abstractNum>
  <w:abstractNum w:abstractNumId="29">
    <w:nsid w:val="1BF711BB"/>
    <w:multiLevelType w:val="multilevel"/>
    <w:tmpl w:val="E1921DF4"/>
    <w:styleLink w:val="List3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0">
    <w:nsid w:val="1C4F41C9"/>
    <w:multiLevelType w:val="multilevel"/>
    <w:tmpl w:val="092AFDD6"/>
    <w:styleLink w:val="List11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1">
    <w:nsid w:val="1C7570F2"/>
    <w:multiLevelType w:val="multilevel"/>
    <w:tmpl w:val="965CAB38"/>
    <w:styleLink w:val="List27"/>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32">
    <w:nsid w:val="1CFA5D59"/>
    <w:multiLevelType w:val="multilevel"/>
    <w:tmpl w:val="D6C276D2"/>
    <w:styleLink w:val="List3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3">
    <w:nsid w:val="1E7060B0"/>
    <w:multiLevelType w:val="multilevel"/>
    <w:tmpl w:val="3C1AFA94"/>
    <w:styleLink w:val="List2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4">
    <w:nsid w:val="1F2A3FC3"/>
    <w:multiLevelType w:val="multilevel"/>
    <w:tmpl w:val="944E086C"/>
    <w:styleLink w:val="List15"/>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35">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36">
    <w:nsid w:val="1FD26E5E"/>
    <w:multiLevelType w:val="multilevel"/>
    <w:tmpl w:val="C7A8FDC0"/>
    <w:styleLink w:val="List2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7">
    <w:nsid w:val="204A7DEF"/>
    <w:multiLevelType w:val="multilevel"/>
    <w:tmpl w:val="096CC522"/>
    <w:styleLink w:val="List121"/>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38">
    <w:nsid w:val="213C29F2"/>
    <w:multiLevelType w:val="multilevel"/>
    <w:tmpl w:val="CC927BDA"/>
    <w:styleLink w:val="List137"/>
    <w:lvl w:ilvl="0">
      <w:start w:val="1"/>
      <w:numFmt w:val="decimal"/>
      <w:lvlText w:val="%1."/>
      <w:lvlJc w:val="left"/>
      <w:pPr>
        <w:tabs>
          <w:tab w:val="num" w:pos="309"/>
        </w:tabs>
        <w:ind w:left="309" w:hanging="309"/>
      </w:pPr>
      <w:rPr>
        <w:color w:val="0000FF"/>
        <w:position w:val="0"/>
        <w:sz w:val="28"/>
        <w:szCs w:val="28"/>
        <w:u w:val="single" w:color="0000FF"/>
      </w:rPr>
    </w:lvl>
    <w:lvl w:ilvl="1">
      <w:start w:val="1"/>
      <w:numFmt w:val="lowerLetter"/>
      <w:lvlText w:val="%2."/>
      <w:lvlJc w:val="left"/>
      <w:pPr>
        <w:tabs>
          <w:tab w:val="num" w:pos="1210"/>
        </w:tabs>
        <w:ind w:left="1210" w:hanging="490"/>
      </w:pPr>
      <w:rPr>
        <w:color w:val="0000FF"/>
        <w:position w:val="0"/>
        <w:sz w:val="28"/>
        <w:szCs w:val="28"/>
        <w:u w:val="single" w:color="0000FF"/>
      </w:rPr>
    </w:lvl>
    <w:lvl w:ilvl="2">
      <w:start w:val="1"/>
      <w:numFmt w:val="lowerRoman"/>
      <w:lvlText w:val="%3."/>
      <w:lvlJc w:val="left"/>
      <w:pPr>
        <w:tabs>
          <w:tab w:val="num" w:pos="1907"/>
        </w:tabs>
        <w:ind w:left="1907" w:hanging="403"/>
      </w:pPr>
      <w:rPr>
        <w:color w:val="0000FF"/>
        <w:position w:val="0"/>
        <w:sz w:val="28"/>
        <w:szCs w:val="28"/>
        <w:u w:val="single" w:color="0000FF"/>
      </w:rPr>
    </w:lvl>
    <w:lvl w:ilvl="3">
      <w:start w:val="1"/>
      <w:numFmt w:val="decimal"/>
      <w:lvlText w:val="%4."/>
      <w:lvlJc w:val="left"/>
      <w:pPr>
        <w:tabs>
          <w:tab w:val="num" w:pos="2650"/>
        </w:tabs>
        <w:ind w:left="2650" w:hanging="490"/>
      </w:pPr>
      <w:rPr>
        <w:color w:val="0000FF"/>
        <w:position w:val="0"/>
        <w:sz w:val="28"/>
        <w:szCs w:val="28"/>
        <w:u w:val="single" w:color="0000FF"/>
      </w:rPr>
    </w:lvl>
    <w:lvl w:ilvl="4">
      <w:start w:val="1"/>
      <w:numFmt w:val="lowerLetter"/>
      <w:lvlText w:val="%5."/>
      <w:lvlJc w:val="left"/>
      <w:pPr>
        <w:tabs>
          <w:tab w:val="num" w:pos="3370"/>
        </w:tabs>
        <w:ind w:left="3370" w:hanging="490"/>
      </w:pPr>
      <w:rPr>
        <w:color w:val="0000FF"/>
        <w:position w:val="0"/>
        <w:sz w:val="28"/>
        <w:szCs w:val="28"/>
        <w:u w:val="single" w:color="0000FF"/>
      </w:rPr>
    </w:lvl>
    <w:lvl w:ilvl="5">
      <w:start w:val="1"/>
      <w:numFmt w:val="lowerRoman"/>
      <w:lvlText w:val="%6."/>
      <w:lvlJc w:val="left"/>
      <w:pPr>
        <w:tabs>
          <w:tab w:val="num" w:pos="4067"/>
        </w:tabs>
        <w:ind w:left="4067" w:hanging="403"/>
      </w:pPr>
      <w:rPr>
        <w:color w:val="0000FF"/>
        <w:position w:val="0"/>
        <w:sz w:val="28"/>
        <w:szCs w:val="28"/>
        <w:u w:val="single" w:color="0000FF"/>
      </w:rPr>
    </w:lvl>
    <w:lvl w:ilvl="6">
      <w:start w:val="1"/>
      <w:numFmt w:val="decimal"/>
      <w:lvlText w:val="%7."/>
      <w:lvlJc w:val="left"/>
      <w:pPr>
        <w:tabs>
          <w:tab w:val="num" w:pos="4810"/>
        </w:tabs>
        <w:ind w:left="4810" w:hanging="490"/>
      </w:pPr>
      <w:rPr>
        <w:color w:val="0000FF"/>
        <w:position w:val="0"/>
        <w:sz w:val="28"/>
        <w:szCs w:val="28"/>
        <w:u w:val="single" w:color="0000FF"/>
      </w:rPr>
    </w:lvl>
    <w:lvl w:ilvl="7">
      <w:start w:val="1"/>
      <w:numFmt w:val="lowerLetter"/>
      <w:lvlText w:val="%8."/>
      <w:lvlJc w:val="left"/>
      <w:pPr>
        <w:tabs>
          <w:tab w:val="num" w:pos="5530"/>
        </w:tabs>
        <w:ind w:left="5530" w:hanging="490"/>
      </w:pPr>
      <w:rPr>
        <w:color w:val="0000FF"/>
        <w:position w:val="0"/>
        <w:sz w:val="28"/>
        <w:szCs w:val="28"/>
        <w:u w:val="single" w:color="0000FF"/>
      </w:rPr>
    </w:lvl>
    <w:lvl w:ilvl="8">
      <w:start w:val="1"/>
      <w:numFmt w:val="lowerRoman"/>
      <w:lvlText w:val="%9."/>
      <w:lvlJc w:val="left"/>
      <w:pPr>
        <w:tabs>
          <w:tab w:val="num" w:pos="6227"/>
        </w:tabs>
        <w:ind w:left="6227" w:hanging="403"/>
      </w:pPr>
      <w:rPr>
        <w:color w:val="0000FF"/>
        <w:position w:val="0"/>
        <w:sz w:val="28"/>
        <w:szCs w:val="28"/>
        <w:u w:val="single" w:color="0000FF"/>
      </w:rPr>
    </w:lvl>
  </w:abstractNum>
  <w:abstractNum w:abstractNumId="39">
    <w:nsid w:val="215312FA"/>
    <w:multiLevelType w:val="multilevel"/>
    <w:tmpl w:val="675EDD54"/>
    <w:styleLink w:val="List38"/>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40">
    <w:nsid w:val="22001805"/>
    <w:multiLevelType w:val="multilevel"/>
    <w:tmpl w:val="3F90E0F0"/>
    <w:styleLink w:val="List76"/>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1">
    <w:nsid w:val="22D91E93"/>
    <w:multiLevelType w:val="multilevel"/>
    <w:tmpl w:val="5E7048D2"/>
    <w:styleLink w:val="List5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2">
    <w:nsid w:val="2342556A"/>
    <w:multiLevelType w:val="multilevel"/>
    <w:tmpl w:val="00CCE284"/>
    <w:styleLink w:val="List8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3">
    <w:nsid w:val="23A47DDA"/>
    <w:multiLevelType w:val="multilevel"/>
    <w:tmpl w:val="CD26BF00"/>
    <w:styleLink w:val="List135"/>
    <w:lvl w:ilvl="0">
      <w:start w:val="13"/>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44">
    <w:nsid w:val="23F408C4"/>
    <w:multiLevelType w:val="multilevel"/>
    <w:tmpl w:val="E4124300"/>
    <w:styleLink w:val="List3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5">
    <w:nsid w:val="24C26D8D"/>
    <w:multiLevelType w:val="multilevel"/>
    <w:tmpl w:val="F8129286"/>
    <w:styleLink w:val="List4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6">
    <w:nsid w:val="25E32D48"/>
    <w:multiLevelType w:val="multilevel"/>
    <w:tmpl w:val="9FAE5656"/>
    <w:styleLink w:val="List3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7">
    <w:nsid w:val="265F5303"/>
    <w:multiLevelType w:val="multilevel"/>
    <w:tmpl w:val="DEE8EFAE"/>
    <w:styleLink w:val="List2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8">
    <w:nsid w:val="26D74F59"/>
    <w:multiLevelType w:val="multilevel"/>
    <w:tmpl w:val="91EA3338"/>
    <w:styleLink w:val="List3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9">
    <w:nsid w:val="27301CEF"/>
    <w:multiLevelType w:val="multilevel"/>
    <w:tmpl w:val="6D782764"/>
    <w:styleLink w:val="List6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0">
    <w:nsid w:val="27B21D1D"/>
    <w:multiLevelType w:val="multilevel"/>
    <w:tmpl w:val="205E0B2A"/>
    <w:styleLink w:val="List111"/>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1">
    <w:nsid w:val="289A4E23"/>
    <w:multiLevelType w:val="multilevel"/>
    <w:tmpl w:val="A968AFD2"/>
    <w:styleLink w:val="List4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2">
    <w:nsid w:val="29351BB7"/>
    <w:multiLevelType w:val="multilevel"/>
    <w:tmpl w:val="C5C6BA0C"/>
    <w:styleLink w:val="List16"/>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53">
    <w:nsid w:val="298E5B98"/>
    <w:multiLevelType w:val="multilevel"/>
    <w:tmpl w:val="4B488D9E"/>
    <w:styleLink w:val="List8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4">
    <w:nsid w:val="2A013562"/>
    <w:multiLevelType w:val="multilevel"/>
    <w:tmpl w:val="6AA26328"/>
    <w:styleLink w:val="List3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5">
    <w:nsid w:val="2B157B2E"/>
    <w:multiLevelType w:val="multilevel"/>
    <w:tmpl w:val="D91E160A"/>
    <w:styleLink w:val="List9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6">
    <w:nsid w:val="2B3263C5"/>
    <w:multiLevelType w:val="multilevel"/>
    <w:tmpl w:val="74DCADFC"/>
    <w:styleLink w:val="List118"/>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57">
    <w:nsid w:val="2F016FA0"/>
    <w:multiLevelType w:val="multilevel"/>
    <w:tmpl w:val="2E361E0A"/>
    <w:styleLink w:val="List133"/>
    <w:lvl w:ilvl="0">
      <w:start w:val="1"/>
      <w:numFmt w:val="decimal"/>
      <w:lvlText w:val="%1."/>
      <w:lvlJc w:val="left"/>
      <w:pPr>
        <w:tabs>
          <w:tab w:val="num" w:pos="9639"/>
        </w:tabs>
        <w:ind w:left="9639" w:hanging="283"/>
      </w:pPr>
      <w:rPr>
        <w:position w:val="0"/>
        <w:sz w:val="28"/>
        <w:szCs w:val="28"/>
      </w:rPr>
    </w:lvl>
    <w:lvl w:ilvl="1">
      <w:start w:val="1"/>
      <w:numFmt w:val="lowerLetter"/>
      <w:lvlText w:val="%2."/>
      <w:lvlJc w:val="left"/>
      <w:pPr>
        <w:tabs>
          <w:tab w:val="num" w:pos="4896"/>
        </w:tabs>
        <w:ind w:left="4896" w:hanging="490"/>
      </w:pPr>
      <w:rPr>
        <w:position w:val="0"/>
        <w:sz w:val="28"/>
        <w:szCs w:val="28"/>
      </w:rPr>
    </w:lvl>
    <w:lvl w:ilvl="2">
      <w:start w:val="1"/>
      <w:numFmt w:val="lowerRoman"/>
      <w:lvlText w:val="%3."/>
      <w:lvlJc w:val="left"/>
      <w:pPr>
        <w:tabs>
          <w:tab w:val="num" w:pos="5593"/>
        </w:tabs>
        <w:ind w:left="5593" w:hanging="403"/>
      </w:pPr>
      <w:rPr>
        <w:position w:val="0"/>
        <w:sz w:val="28"/>
        <w:szCs w:val="28"/>
      </w:rPr>
    </w:lvl>
    <w:lvl w:ilvl="3">
      <w:start w:val="1"/>
      <w:numFmt w:val="decimal"/>
      <w:lvlText w:val="%4."/>
      <w:lvlJc w:val="left"/>
      <w:pPr>
        <w:tabs>
          <w:tab w:val="num" w:pos="6336"/>
        </w:tabs>
        <w:ind w:left="6336" w:hanging="490"/>
      </w:pPr>
      <w:rPr>
        <w:position w:val="0"/>
        <w:sz w:val="28"/>
        <w:szCs w:val="28"/>
      </w:rPr>
    </w:lvl>
    <w:lvl w:ilvl="4">
      <w:start w:val="1"/>
      <w:numFmt w:val="lowerLetter"/>
      <w:lvlText w:val="%5."/>
      <w:lvlJc w:val="left"/>
      <w:pPr>
        <w:tabs>
          <w:tab w:val="num" w:pos="7056"/>
        </w:tabs>
        <w:ind w:left="7056" w:hanging="490"/>
      </w:pPr>
      <w:rPr>
        <w:position w:val="0"/>
        <w:sz w:val="28"/>
        <w:szCs w:val="28"/>
      </w:rPr>
    </w:lvl>
    <w:lvl w:ilvl="5">
      <w:start w:val="1"/>
      <w:numFmt w:val="lowerRoman"/>
      <w:lvlText w:val="%6."/>
      <w:lvlJc w:val="left"/>
      <w:pPr>
        <w:tabs>
          <w:tab w:val="num" w:pos="7753"/>
        </w:tabs>
        <w:ind w:left="7753" w:hanging="403"/>
      </w:pPr>
      <w:rPr>
        <w:position w:val="0"/>
        <w:sz w:val="28"/>
        <w:szCs w:val="28"/>
      </w:rPr>
    </w:lvl>
    <w:lvl w:ilvl="6">
      <w:start w:val="1"/>
      <w:numFmt w:val="decimal"/>
      <w:lvlText w:val="%7."/>
      <w:lvlJc w:val="left"/>
      <w:pPr>
        <w:tabs>
          <w:tab w:val="num" w:pos="8496"/>
        </w:tabs>
        <w:ind w:left="8496" w:hanging="490"/>
      </w:pPr>
      <w:rPr>
        <w:position w:val="0"/>
        <w:sz w:val="28"/>
        <w:szCs w:val="28"/>
      </w:rPr>
    </w:lvl>
    <w:lvl w:ilvl="7">
      <w:start w:val="1"/>
      <w:numFmt w:val="lowerLetter"/>
      <w:lvlText w:val="%8."/>
      <w:lvlJc w:val="left"/>
      <w:pPr>
        <w:tabs>
          <w:tab w:val="num" w:pos="9216"/>
        </w:tabs>
        <w:ind w:left="9216" w:hanging="490"/>
      </w:pPr>
      <w:rPr>
        <w:position w:val="0"/>
        <w:sz w:val="28"/>
        <w:szCs w:val="28"/>
      </w:rPr>
    </w:lvl>
    <w:lvl w:ilvl="8">
      <w:start w:val="1"/>
      <w:numFmt w:val="lowerRoman"/>
      <w:lvlText w:val="%9."/>
      <w:lvlJc w:val="left"/>
      <w:pPr>
        <w:tabs>
          <w:tab w:val="num" w:pos="9913"/>
        </w:tabs>
        <w:ind w:left="9913" w:hanging="403"/>
      </w:pPr>
      <w:rPr>
        <w:position w:val="0"/>
        <w:sz w:val="28"/>
        <w:szCs w:val="28"/>
      </w:rPr>
    </w:lvl>
  </w:abstractNum>
  <w:abstractNum w:abstractNumId="58">
    <w:nsid w:val="2F5E5C8E"/>
    <w:multiLevelType w:val="multilevel"/>
    <w:tmpl w:val="0F0CA34E"/>
    <w:styleLink w:val="List122"/>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59">
    <w:nsid w:val="3346391D"/>
    <w:multiLevelType w:val="multilevel"/>
    <w:tmpl w:val="A590FD3E"/>
    <w:styleLink w:val="List7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0">
    <w:nsid w:val="34D207CB"/>
    <w:multiLevelType w:val="multilevel"/>
    <w:tmpl w:val="55F03B66"/>
    <w:styleLink w:val="List14"/>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61">
    <w:nsid w:val="3839174D"/>
    <w:multiLevelType w:val="multilevel"/>
    <w:tmpl w:val="452AC430"/>
    <w:styleLink w:val="List124"/>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62">
    <w:nsid w:val="38671349"/>
    <w:multiLevelType w:val="multilevel"/>
    <w:tmpl w:val="27F8CC18"/>
    <w:styleLink w:val="List117"/>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63">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64">
    <w:nsid w:val="38C3563F"/>
    <w:multiLevelType w:val="multilevel"/>
    <w:tmpl w:val="03B0CA36"/>
    <w:styleLink w:val="List6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5">
    <w:nsid w:val="39D31191"/>
    <w:multiLevelType w:val="multilevel"/>
    <w:tmpl w:val="41106052"/>
    <w:styleLink w:val="List5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6">
    <w:nsid w:val="3A36652B"/>
    <w:multiLevelType w:val="multilevel"/>
    <w:tmpl w:val="C6844390"/>
    <w:styleLink w:val="List21"/>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67">
    <w:nsid w:val="3B4514ED"/>
    <w:multiLevelType w:val="multilevel"/>
    <w:tmpl w:val="E8FCCE28"/>
    <w:styleLink w:val="List33"/>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8">
    <w:nsid w:val="3C234EF5"/>
    <w:multiLevelType w:val="multilevel"/>
    <w:tmpl w:val="BDAAD7A4"/>
    <w:styleLink w:val="List2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9">
    <w:nsid w:val="3D4D01B8"/>
    <w:multiLevelType w:val="multilevel"/>
    <w:tmpl w:val="20C21BE8"/>
    <w:styleLink w:val="List8"/>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70">
    <w:nsid w:val="3DB04CA6"/>
    <w:multiLevelType w:val="multilevel"/>
    <w:tmpl w:val="791EFAD6"/>
    <w:styleLink w:val="List18"/>
    <w:lvl w:ilvl="0">
      <w:numFmt w:val="bullet"/>
      <w:lvlText w:val="-"/>
      <w:lvlJc w:val="left"/>
      <w:pPr>
        <w:tabs>
          <w:tab w:val="num" w:pos="216"/>
        </w:tabs>
        <w:ind w:left="216" w:hanging="216"/>
      </w:pPr>
      <w:rPr>
        <w:position w:val="0"/>
        <w:sz w:val="24"/>
        <w:szCs w:val="24"/>
      </w:rPr>
    </w:lvl>
    <w:lvl w:ilvl="1">
      <w:start w:val="1"/>
      <w:numFmt w:val="bullet"/>
      <w:lvlText w:val="-"/>
      <w:lvlJc w:val="left"/>
      <w:pPr>
        <w:tabs>
          <w:tab w:val="num" w:pos="949"/>
        </w:tabs>
        <w:ind w:left="949"/>
      </w:pPr>
      <w:rPr>
        <w:position w:val="0"/>
        <w:sz w:val="28"/>
        <w:szCs w:val="28"/>
      </w:rPr>
    </w:lvl>
    <w:lvl w:ilvl="2">
      <w:start w:val="1"/>
      <w:numFmt w:val="bullet"/>
      <w:lvlText w:val="-"/>
      <w:lvlJc w:val="left"/>
      <w:pPr>
        <w:tabs>
          <w:tab w:val="num" w:pos="1189"/>
        </w:tabs>
        <w:ind w:left="1189"/>
      </w:pPr>
      <w:rPr>
        <w:position w:val="0"/>
        <w:sz w:val="28"/>
        <w:szCs w:val="28"/>
      </w:rPr>
    </w:lvl>
    <w:lvl w:ilvl="3">
      <w:start w:val="1"/>
      <w:numFmt w:val="bullet"/>
      <w:lvlText w:val="-"/>
      <w:lvlJc w:val="left"/>
      <w:pPr>
        <w:tabs>
          <w:tab w:val="num" w:pos="1429"/>
        </w:tabs>
        <w:ind w:left="1429"/>
      </w:pPr>
      <w:rPr>
        <w:position w:val="0"/>
        <w:sz w:val="28"/>
        <w:szCs w:val="28"/>
      </w:rPr>
    </w:lvl>
    <w:lvl w:ilvl="4">
      <w:start w:val="1"/>
      <w:numFmt w:val="bullet"/>
      <w:lvlText w:val="-"/>
      <w:lvlJc w:val="left"/>
      <w:pPr>
        <w:tabs>
          <w:tab w:val="num" w:pos="1669"/>
        </w:tabs>
        <w:ind w:left="1669"/>
      </w:pPr>
      <w:rPr>
        <w:position w:val="0"/>
        <w:sz w:val="28"/>
        <w:szCs w:val="28"/>
      </w:rPr>
    </w:lvl>
    <w:lvl w:ilvl="5">
      <w:start w:val="1"/>
      <w:numFmt w:val="bullet"/>
      <w:lvlText w:val="-"/>
      <w:lvlJc w:val="left"/>
      <w:pPr>
        <w:tabs>
          <w:tab w:val="num" w:pos="1909"/>
        </w:tabs>
        <w:ind w:left="1909"/>
      </w:pPr>
      <w:rPr>
        <w:position w:val="0"/>
        <w:sz w:val="28"/>
        <w:szCs w:val="28"/>
      </w:rPr>
    </w:lvl>
    <w:lvl w:ilvl="6">
      <w:start w:val="1"/>
      <w:numFmt w:val="bullet"/>
      <w:lvlText w:val="-"/>
      <w:lvlJc w:val="left"/>
      <w:pPr>
        <w:tabs>
          <w:tab w:val="num" w:pos="2149"/>
        </w:tabs>
        <w:ind w:left="2149"/>
      </w:pPr>
      <w:rPr>
        <w:position w:val="0"/>
        <w:sz w:val="28"/>
        <w:szCs w:val="28"/>
      </w:rPr>
    </w:lvl>
    <w:lvl w:ilvl="7">
      <w:start w:val="1"/>
      <w:numFmt w:val="bullet"/>
      <w:lvlText w:val="-"/>
      <w:lvlJc w:val="left"/>
      <w:pPr>
        <w:tabs>
          <w:tab w:val="num" w:pos="2389"/>
        </w:tabs>
        <w:ind w:left="2389"/>
      </w:pPr>
      <w:rPr>
        <w:position w:val="0"/>
        <w:sz w:val="28"/>
        <w:szCs w:val="28"/>
      </w:rPr>
    </w:lvl>
    <w:lvl w:ilvl="8">
      <w:start w:val="1"/>
      <w:numFmt w:val="bullet"/>
      <w:lvlText w:val="-"/>
      <w:lvlJc w:val="left"/>
      <w:pPr>
        <w:tabs>
          <w:tab w:val="num" w:pos="2629"/>
        </w:tabs>
        <w:ind w:left="2629"/>
      </w:pPr>
      <w:rPr>
        <w:position w:val="0"/>
        <w:sz w:val="28"/>
        <w:szCs w:val="28"/>
      </w:rPr>
    </w:lvl>
  </w:abstractNum>
  <w:abstractNum w:abstractNumId="71">
    <w:nsid w:val="3DCB4410"/>
    <w:multiLevelType w:val="multilevel"/>
    <w:tmpl w:val="B69C21AE"/>
    <w:styleLink w:val="2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72">
    <w:nsid w:val="3DD26315"/>
    <w:multiLevelType w:val="multilevel"/>
    <w:tmpl w:val="EDAEC042"/>
    <w:styleLink w:val="List10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3">
    <w:nsid w:val="3F1C5C17"/>
    <w:multiLevelType w:val="multilevel"/>
    <w:tmpl w:val="3C9231DE"/>
    <w:styleLink w:val="List10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4">
    <w:nsid w:val="3F5F6763"/>
    <w:multiLevelType w:val="multilevel"/>
    <w:tmpl w:val="218669CC"/>
    <w:styleLink w:val="List0"/>
    <w:lvl w:ilvl="0">
      <w:start w:val="1"/>
      <w:numFmt w:val="decimal"/>
      <w:lvlText w:val="%1."/>
      <w:lvlJc w:val="left"/>
      <w:pPr>
        <w:tabs>
          <w:tab w:val="num" w:pos="669"/>
        </w:tabs>
        <w:ind w:left="669" w:hanging="309"/>
      </w:pPr>
      <w:rPr>
        <w:position w:val="0"/>
        <w:sz w:val="28"/>
        <w:szCs w:val="28"/>
      </w:rPr>
    </w:lvl>
    <w:lvl w:ilvl="1">
      <w:start w:val="1"/>
      <w:numFmt w:val="decimal"/>
      <w:lvlText w:val="%1.%2."/>
      <w:lvlJc w:val="left"/>
      <w:pPr>
        <w:tabs>
          <w:tab w:val="num" w:pos="1333"/>
        </w:tabs>
        <w:ind w:left="1333" w:hanging="613"/>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75">
    <w:nsid w:val="3F902A2C"/>
    <w:multiLevelType w:val="multilevel"/>
    <w:tmpl w:val="40BC0022"/>
    <w:styleLink w:val="List10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6">
    <w:nsid w:val="4008354D"/>
    <w:multiLevelType w:val="multilevel"/>
    <w:tmpl w:val="27EA945A"/>
    <w:styleLink w:val="List8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7">
    <w:nsid w:val="412F6CAF"/>
    <w:multiLevelType w:val="multilevel"/>
    <w:tmpl w:val="93E65B34"/>
    <w:styleLink w:val="List110"/>
    <w:lvl w:ilvl="0">
      <w:start w:val="1"/>
      <w:numFmt w:val="decimal"/>
      <w:lvlText w:val="%1."/>
      <w:lvlJc w:val="left"/>
      <w:pPr>
        <w:tabs>
          <w:tab w:val="num" w:pos="786"/>
        </w:tabs>
        <w:ind w:left="786" w:hanging="786"/>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78">
    <w:nsid w:val="41593593"/>
    <w:multiLevelType w:val="multilevel"/>
    <w:tmpl w:val="0EE26A14"/>
    <w:styleLink w:val="List7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9">
    <w:nsid w:val="420D28C6"/>
    <w:multiLevelType w:val="multilevel"/>
    <w:tmpl w:val="E7F8A0B2"/>
    <w:styleLink w:val="List9"/>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80">
    <w:nsid w:val="45936D40"/>
    <w:multiLevelType w:val="multilevel"/>
    <w:tmpl w:val="1FB82E98"/>
    <w:styleLink w:val="List53"/>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1">
    <w:nsid w:val="47704D2D"/>
    <w:multiLevelType w:val="multilevel"/>
    <w:tmpl w:val="DF206254"/>
    <w:styleLink w:val="List23"/>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82">
    <w:nsid w:val="47BC2D17"/>
    <w:multiLevelType w:val="multilevel"/>
    <w:tmpl w:val="20CA5004"/>
    <w:styleLink w:val="List125"/>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3">
    <w:nsid w:val="47CD5489"/>
    <w:multiLevelType w:val="multilevel"/>
    <w:tmpl w:val="AC3C1188"/>
    <w:styleLink w:val="List4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4">
    <w:nsid w:val="47ED180E"/>
    <w:multiLevelType w:val="multilevel"/>
    <w:tmpl w:val="2FFE9BEE"/>
    <w:styleLink w:val="List44"/>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85">
    <w:nsid w:val="47F11DD1"/>
    <w:multiLevelType w:val="multilevel"/>
    <w:tmpl w:val="087CE830"/>
    <w:styleLink w:val="List134"/>
    <w:lvl w:ilvl="0">
      <w:start w:val="1"/>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33"/>
        </w:tabs>
      </w:pPr>
      <w:rPr>
        <w:position w:val="0"/>
        <w:sz w:val="28"/>
        <w:szCs w:val="28"/>
      </w:rPr>
    </w:lvl>
    <w:lvl w:ilvl="2">
      <w:start w:val="1"/>
      <w:numFmt w:val="lowerRoman"/>
      <w:lvlText w:val="%3."/>
      <w:lvlJc w:val="left"/>
      <w:pPr>
        <w:tabs>
          <w:tab w:val="num" w:pos="133"/>
        </w:tabs>
      </w:pPr>
      <w:rPr>
        <w:position w:val="0"/>
        <w:sz w:val="28"/>
        <w:szCs w:val="28"/>
      </w:rPr>
    </w:lvl>
    <w:lvl w:ilvl="3">
      <w:start w:val="1"/>
      <w:numFmt w:val="decimal"/>
      <w:lvlText w:val="%4."/>
      <w:lvlJc w:val="left"/>
      <w:pPr>
        <w:tabs>
          <w:tab w:val="num" w:pos="133"/>
        </w:tabs>
      </w:pPr>
      <w:rPr>
        <w:position w:val="0"/>
        <w:sz w:val="28"/>
        <w:szCs w:val="28"/>
      </w:rPr>
    </w:lvl>
    <w:lvl w:ilvl="4">
      <w:start w:val="1"/>
      <w:numFmt w:val="lowerLetter"/>
      <w:lvlText w:val="%5."/>
      <w:lvlJc w:val="left"/>
      <w:pPr>
        <w:tabs>
          <w:tab w:val="num" w:pos="133"/>
        </w:tabs>
      </w:pPr>
      <w:rPr>
        <w:position w:val="0"/>
        <w:sz w:val="28"/>
        <w:szCs w:val="28"/>
      </w:rPr>
    </w:lvl>
    <w:lvl w:ilvl="5">
      <w:start w:val="1"/>
      <w:numFmt w:val="lowerRoman"/>
      <w:lvlText w:val="%6."/>
      <w:lvlJc w:val="left"/>
      <w:pPr>
        <w:tabs>
          <w:tab w:val="num" w:pos="133"/>
        </w:tabs>
      </w:pPr>
      <w:rPr>
        <w:position w:val="0"/>
        <w:sz w:val="28"/>
        <w:szCs w:val="28"/>
      </w:rPr>
    </w:lvl>
    <w:lvl w:ilvl="6">
      <w:start w:val="1"/>
      <w:numFmt w:val="decimal"/>
      <w:lvlText w:val="%7."/>
      <w:lvlJc w:val="left"/>
      <w:pPr>
        <w:tabs>
          <w:tab w:val="num" w:pos="133"/>
        </w:tabs>
      </w:pPr>
      <w:rPr>
        <w:position w:val="0"/>
        <w:sz w:val="28"/>
        <w:szCs w:val="28"/>
      </w:rPr>
    </w:lvl>
    <w:lvl w:ilvl="7">
      <w:start w:val="1"/>
      <w:numFmt w:val="lowerLetter"/>
      <w:lvlText w:val="%8."/>
      <w:lvlJc w:val="left"/>
      <w:pPr>
        <w:tabs>
          <w:tab w:val="num" w:pos="133"/>
        </w:tabs>
      </w:pPr>
      <w:rPr>
        <w:position w:val="0"/>
        <w:sz w:val="28"/>
        <w:szCs w:val="28"/>
      </w:rPr>
    </w:lvl>
    <w:lvl w:ilvl="8">
      <w:start w:val="1"/>
      <w:numFmt w:val="lowerRoman"/>
      <w:lvlText w:val="%9."/>
      <w:lvlJc w:val="left"/>
      <w:pPr>
        <w:tabs>
          <w:tab w:val="num" w:pos="133"/>
        </w:tabs>
      </w:pPr>
      <w:rPr>
        <w:position w:val="0"/>
        <w:sz w:val="28"/>
        <w:szCs w:val="28"/>
      </w:rPr>
    </w:lvl>
  </w:abstractNum>
  <w:abstractNum w:abstractNumId="86">
    <w:nsid w:val="484C4C04"/>
    <w:multiLevelType w:val="multilevel"/>
    <w:tmpl w:val="EB060B78"/>
    <w:styleLink w:val="List126"/>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7">
    <w:nsid w:val="497E1A46"/>
    <w:multiLevelType w:val="multilevel"/>
    <w:tmpl w:val="3238FA22"/>
    <w:styleLink w:val="List9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8">
    <w:nsid w:val="4A6A093E"/>
    <w:multiLevelType w:val="multilevel"/>
    <w:tmpl w:val="6C4298F8"/>
    <w:styleLink w:val="List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89">
    <w:nsid w:val="4D211EB2"/>
    <w:multiLevelType w:val="multilevel"/>
    <w:tmpl w:val="86EEC090"/>
    <w:styleLink w:val="List6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0">
    <w:nsid w:val="4D6A25C9"/>
    <w:multiLevelType w:val="multilevel"/>
    <w:tmpl w:val="6EEA81EE"/>
    <w:styleLink w:val="List10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1">
    <w:nsid w:val="4F386C15"/>
    <w:multiLevelType w:val="hybridMultilevel"/>
    <w:tmpl w:val="72989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F7B5730"/>
    <w:multiLevelType w:val="multilevel"/>
    <w:tmpl w:val="2C70434A"/>
    <w:styleLink w:val="List6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93">
    <w:nsid w:val="52BF23E8"/>
    <w:multiLevelType w:val="multilevel"/>
    <w:tmpl w:val="46FCA098"/>
    <w:styleLink w:val="List109"/>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4">
    <w:nsid w:val="53815557"/>
    <w:multiLevelType w:val="multilevel"/>
    <w:tmpl w:val="6764E342"/>
    <w:styleLink w:val="3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95">
    <w:nsid w:val="539F3315"/>
    <w:multiLevelType w:val="multilevel"/>
    <w:tmpl w:val="D7C2B80E"/>
    <w:styleLink w:val="List22"/>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96">
    <w:nsid w:val="53A700AE"/>
    <w:multiLevelType w:val="multilevel"/>
    <w:tmpl w:val="748C9EE0"/>
    <w:styleLink w:val="List119"/>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97">
    <w:nsid w:val="54504BA8"/>
    <w:multiLevelType w:val="multilevel"/>
    <w:tmpl w:val="3EEEADA8"/>
    <w:styleLink w:val="5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98">
    <w:nsid w:val="546574B7"/>
    <w:multiLevelType w:val="multilevel"/>
    <w:tmpl w:val="E5662E96"/>
    <w:styleLink w:val="List6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9">
    <w:nsid w:val="567D4409"/>
    <w:multiLevelType w:val="multilevel"/>
    <w:tmpl w:val="B0924EB4"/>
    <w:styleLink w:val="List131"/>
    <w:lvl w:ilvl="0">
      <w:start w:val="1"/>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100">
    <w:nsid w:val="592D4E66"/>
    <w:multiLevelType w:val="multilevel"/>
    <w:tmpl w:val="D466E0C6"/>
    <w:styleLink w:val="List74"/>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1">
    <w:nsid w:val="593D47A6"/>
    <w:multiLevelType w:val="multilevel"/>
    <w:tmpl w:val="E8549C70"/>
    <w:styleLink w:val="List1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02">
    <w:nsid w:val="595E347D"/>
    <w:multiLevelType w:val="multilevel"/>
    <w:tmpl w:val="AAE46E0E"/>
    <w:styleLink w:val="List2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3">
    <w:nsid w:val="596E0D4B"/>
    <w:multiLevelType w:val="multilevel"/>
    <w:tmpl w:val="6D3AC956"/>
    <w:styleLink w:val="List9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4">
    <w:nsid w:val="5C47598C"/>
    <w:multiLevelType w:val="multilevel"/>
    <w:tmpl w:val="578C013E"/>
    <w:styleLink w:val="List9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5">
    <w:nsid w:val="5F1D2A48"/>
    <w:multiLevelType w:val="multilevel"/>
    <w:tmpl w:val="9CDC5288"/>
    <w:styleLink w:val="List130"/>
    <w:lvl w:ilvl="0">
      <w:start w:val="1"/>
      <w:numFmt w:val="decimal"/>
      <w:lvlText w:val="%1."/>
      <w:lvlJc w:val="left"/>
      <w:pPr>
        <w:tabs>
          <w:tab w:val="num" w:pos="720"/>
        </w:tabs>
        <w:ind w:left="720" w:hanging="360"/>
      </w:pPr>
      <w:rPr>
        <w:rFonts w:ascii="Times New Roman" w:eastAsia="Times New Roman" w:hAnsi="Times New Roman" w:cs="Times New Roman"/>
        <w:position w:val="0"/>
      </w:rPr>
    </w:lvl>
    <w:lvl w:ilvl="1">
      <w:start w:val="1"/>
      <w:numFmt w:val="lowerLetter"/>
      <w:lvlText w:val="%2."/>
      <w:lvlJc w:val="left"/>
      <w:pPr>
        <w:tabs>
          <w:tab w:val="num" w:pos="116"/>
        </w:tabs>
      </w:pPr>
      <w:rPr>
        <w:rFonts w:ascii="Times New Roman" w:eastAsia="Times New Roman" w:hAnsi="Times New Roman" w:cs="Times New Roman"/>
        <w:position w:val="0"/>
      </w:rPr>
    </w:lvl>
    <w:lvl w:ilvl="2">
      <w:start w:val="1"/>
      <w:numFmt w:val="lowerRoman"/>
      <w:lvlText w:val="%3."/>
      <w:lvlJc w:val="left"/>
      <w:pPr>
        <w:tabs>
          <w:tab w:val="num" w:pos="116"/>
        </w:tabs>
      </w:pPr>
      <w:rPr>
        <w:rFonts w:ascii="Times New Roman" w:eastAsia="Times New Roman" w:hAnsi="Times New Roman" w:cs="Times New Roman"/>
        <w:position w:val="0"/>
      </w:rPr>
    </w:lvl>
    <w:lvl w:ilvl="3">
      <w:start w:val="1"/>
      <w:numFmt w:val="decimal"/>
      <w:lvlText w:val="%4."/>
      <w:lvlJc w:val="left"/>
      <w:pPr>
        <w:tabs>
          <w:tab w:val="num" w:pos="116"/>
        </w:tabs>
      </w:pPr>
      <w:rPr>
        <w:rFonts w:ascii="Times New Roman" w:eastAsia="Times New Roman" w:hAnsi="Times New Roman" w:cs="Times New Roman"/>
        <w:position w:val="0"/>
      </w:rPr>
    </w:lvl>
    <w:lvl w:ilvl="4">
      <w:start w:val="1"/>
      <w:numFmt w:val="lowerLetter"/>
      <w:lvlText w:val="%5."/>
      <w:lvlJc w:val="left"/>
      <w:pPr>
        <w:tabs>
          <w:tab w:val="num" w:pos="116"/>
        </w:tabs>
      </w:pPr>
      <w:rPr>
        <w:rFonts w:ascii="Times New Roman" w:eastAsia="Times New Roman" w:hAnsi="Times New Roman" w:cs="Times New Roman"/>
        <w:position w:val="0"/>
      </w:rPr>
    </w:lvl>
    <w:lvl w:ilvl="5">
      <w:start w:val="1"/>
      <w:numFmt w:val="lowerRoman"/>
      <w:lvlText w:val="%6."/>
      <w:lvlJc w:val="left"/>
      <w:pPr>
        <w:tabs>
          <w:tab w:val="num" w:pos="116"/>
        </w:tabs>
      </w:pPr>
      <w:rPr>
        <w:rFonts w:ascii="Times New Roman" w:eastAsia="Times New Roman" w:hAnsi="Times New Roman" w:cs="Times New Roman"/>
        <w:position w:val="0"/>
      </w:rPr>
    </w:lvl>
    <w:lvl w:ilvl="6">
      <w:start w:val="1"/>
      <w:numFmt w:val="decimal"/>
      <w:lvlText w:val="%7."/>
      <w:lvlJc w:val="left"/>
      <w:pPr>
        <w:tabs>
          <w:tab w:val="num" w:pos="116"/>
        </w:tabs>
      </w:pPr>
      <w:rPr>
        <w:rFonts w:ascii="Times New Roman" w:eastAsia="Times New Roman" w:hAnsi="Times New Roman" w:cs="Times New Roman"/>
        <w:position w:val="0"/>
      </w:rPr>
    </w:lvl>
    <w:lvl w:ilvl="7">
      <w:start w:val="1"/>
      <w:numFmt w:val="lowerLetter"/>
      <w:lvlText w:val="%8."/>
      <w:lvlJc w:val="left"/>
      <w:pPr>
        <w:tabs>
          <w:tab w:val="num" w:pos="116"/>
        </w:tabs>
      </w:pPr>
      <w:rPr>
        <w:rFonts w:ascii="Times New Roman" w:eastAsia="Times New Roman" w:hAnsi="Times New Roman" w:cs="Times New Roman"/>
        <w:position w:val="0"/>
      </w:rPr>
    </w:lvl>
    <w:lvl w:ilvl="8">
      <w:start w:val="1"/>
      <w:numFmt w:val="lowerRoman"/>
      <w:lvlText w:val="%9."/>
      <w:lvlJc w:val="left"/>
      <w:pPr>
        <w:tabs>
          <w:tab w:val="num" w:pos="116"/>
        </w:tabs>
      </w:pPr>
      <w:rPr>
        <w:rFonts w:ascii="Times New Roman" w:eastAsia="Times New Roman" w:hAnsi="Times New Roman" w:cs="Times New Roman"/>
        <w:position w:val="0"/>
      </w:rPr>
    </w:lvl>
  </w:abstractNum>
  <w:abstractNum w:abstractNumId="106">
    <w:nsid w:val="5F6C0C59"/>
    <w:multiLevelType w:val="multilevel"/>
    <w:tmpl w:val="BA98E020"/>
    <w:styleLink w:val="List10"/>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07">
    <w:nsid w:val="5FA80195"/>
    <w:multiLevelType w:val="multilevel"/>
    <w:tmpl w:val="9F5E8B68"/>
    <w:styleLink w:val="List11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08">
    <w:nsid w:val="6046315B"/>
    <w:multiLevelType w:val="multilevel"/>
    <w:tmpl w:val="7D768B3A"/>
    <w:styleLink w:val="List10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9">
    <w:nsid w:val="60A143F3"/>
    <w:multiLevelType w:val="multilevel"/>
    <w:tmpl w:val="2466E136"/>
    <w:styleLink w:val="List6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0">
    <w:nsid w:val="618157EB"/>
    <w:multiLevelType w:val="hybridMultilevel"/>
    <w:tmpl w:val="ACBE6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19A2F0B"/>
    <w:multiLevelType w:val="multilevel"/>
    <w:tmpl w:val="DD84AAF8"/>
    <w:styleLink w:val="List7"/>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12">
    <w:nsid w:val="619F4D03"/>
    <w:multiLevelType w:val="multilevel"/>
    <w:tmpl w:val="665C3F2E"/>
    <w:styleLink w:val="List4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3">
    <w:nsid w:val="623A0A0E"/>
    <w:multiLevelType w:val="multilevel"/>
    <w:tmpl w:val="DFC8936E"/>
    <w:styleLink w:val="List8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14">
    <w:nsid w:val="62866882"/>
    <w:multiLevelType w:val="multilevel"/>
    <w:tmpl w:val="3EA80B32"/>
    <w:styleLink w:val="List132"/>
    <w:lvl w:ilvl="0">
      <w:start w:val="3"/>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115">
    <w:nsid w:val="62911ECF"/>
    <w:multiLevelType w:val="multilevel"/>
    <w:tmpl w:val="6770A4E6"/>
    <w:styleLink w:val="List9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6">
    <w:nsid w:val="643B032E"/>
    <w:multiLevelType w:val="multilevel"/>
    <w:tmpl w:val="3FE6C524"/>
    <w:styleLink w:val="List9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17">
    <w:nsid w:val="644C7BD9"/>
    <w:multiLevelType w:val="multilevel"/>
    <w:tmpl w:val="1BACD602"/>
    <w:styleLink w:val="List120"/>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118">
    <w:nsid w:val="669F40BC"/>
    <w:multiLevelType w:val="multilevel"/>
    <w:tmpl w:val="517EDB74"/>
    <w:styleLink w:val="List5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9">
    <w:nsid w:val="686D6BAD"/>
    <w:multiLevelType w:val="multilevel"/>
    <w:tmpl w:val="4CC0BAC4"/>
    <w:styleLink w:val="List11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0">
    <w:nsid w:val="68D15834"/>
    <w:multiLevelType w:val="multilevel"/>
    <w:tmpl w:val="17B868B2"/>
    <w:styleLink w:val="List7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1">
    <w:nsid w:val="69DF5147"/>
    <w:multiLevelType w:val="multilevel"/>
    <w:tmpl w:val="994A1998"/>
    <w:styleLink w:val="4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22">
    <w:nsid w:val="6AC0051B"/>
    <w:multiLevelType w:val="multilevel"/>
    <w:tmpl w:val="FCE6ACC2"/>
    <w:styleLink w:val="List5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3">
    <w:nsid w:val="6BB12FF1"/>
    <w:multiLevelType w:val="hybridMultilevel"/>
    <w:tmpl w:val="E9089060"/>
    <w:lvl w:ilvl="0" w:tplc="BF06C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nsid w:val="6BB67CFB"/>
    <w:multiLevelType w:val="multilevel"/>
    <w:tmpl w:val="062038AC"/>
    <w:styleLink w:val="List6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5">
    <w:nsid w:val="6BF56505"/>
    <w:multiLevelType w:val="multilevel"/>
    <w:tmpl w:val="8C1A5D8E"/>
    <w:styleLink w:val="List13"/>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26">
    <w:nsid w:val="6DC57835"/>
    <w:multiLevelType w:val="multilevel"/>
    <w:tmpl w:val="AAAE4776"/>
    <w:styleLink w:val="List4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7">
    <w:nsid w:val="6E382D4B"/>
    <w:multiLevelType w:val="multilevel"/>
    <w:tmpl w:val="89BED334"/>
    <w:styleLink w:val="List4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8">
    <w:nsid w:val="6E433C89"/>
    <w:multiLevelType w:val="multilevel"/>
    <w:tmpl w:val="1BE8D448"/>
    <w:styleLink w:val="List123"/>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129">
    <w:nsid w:val="711D2387"/>
    <w:multiLevelType w:val="multilevel"/>
    <w:tmpl w:val="C41033FE"/>
    <w:lvl w:ilvl="0">
      <w:start w:val="5"/>
      <w:numFmt w:val="decimal"/>
      <w:lvlText w:val="%1."/>
      <w:lvlJc w:val="left"/>
      <w:pPr>
        <w:ind w:left="480" w:hanging="480"/>
      </w:pPr>
      <w:rPr>
        <w:rFonts w:ascii="Arial Unicode MS" w:eastAsia="Arial Unicode MS" w:cs="Arial Unicode MS" w:hint="default"/>
      </w:rPr>
    </w:lvl>
    <w:lvl w:ilvl="1">
      <w:start w:val="3"/>
      <w:numFmt w:val="decimal"/>
      <w:lvlText w:val="%1.%2."/>
      <w:lvlJc w:val="left"/>
      <w:pPr>
        <w:ind w:left="1440" w:hanging="720"/>
      </w:pPr>
      <w:rPr>
        <w:rFonts w:ascii="Times New Roman" w:eastAsia="Arial Unicode MS" w:hAnsi="Times New Roman" w:cs="Times New Roman" w:hint="default"/>
      </w:rPr>
    </w:lvl>
    <w:lvl w:ilvl="2">
      <w:start w:val="1"/>
      <w:numFmt w:val="decimal"/>
      <w:lvlText w:val="%1.%2.%3."/>
      <w:lvlJc w:val="left"/>
      <w:pPr>
        <w:ind w:left="2160" w:hanging="720"/>
      </w:pPr>
      <w:rPr>
        <w:rFonts w:ascii="Arial Unicode MS" w:eastAsia="Arial Unicode MS" w:cs="Arial Unicode MS" w:hint="default"/>
      </w:rPr>
    </w:lvl>
    <w:lvl w:ilvl="3">
      <w:start w:val="1"/>
      <w:numFmt w:val="decimal"/>
      <w:lvlText w:val="%1.%2.%3.%4."/>
      <w:lvlJc w:val="left"/>
      <w:pPr>
        <w:ind w:left="3240" w:hanging="1080"/>
      </w:pPr>
      <w:rPr>
        <w:rFonts w:ascii="Arial Unicode MS" w:eastAsia="Arial Unicode MS" w:cs="Arial Unicode MS" w:hint="default"/>
      </w:rPr>
    </w:lvl>
    <w:lvl w:ilvl="4">
      <w:start w:val="1"/>
      <w:numFmt w:val="decimal"/>
      <w:lvlText w:val="%1.%2.%3.%4.%5."/>
      <w:lvlJc w:val="left"/>
      <w:pPr>
        <w:ind w:left="3960" w:hanging="1080"/>
      </w:pPr>
      <w:rPr>
        <w:rFonts w:ascii="Arial Unicode MS" w:eastAsia="Arial Unicode MS" w:cs="Arial Unicode MS" w:hint="default"/>
      </w:rPr>
    </w:lvl>
    <w:lvl w:ilvl="5">
      <w:start w:val="1"/>
      <w:numFmt w:val="decimal"/>
      <w:lvlText w:val="%1.%2.%3.%4.%5.%6."/>
      <w:lvlJc w:val="left"/>
      <w:pPr>
        <w:ind w:left="5040" w:hanging="1440"/>
      </w:pPr>
      <w:rPr>
        <w:rFonts w:ascii="Arial Unicode MS" w:eastAsia="Arial Unicode MS" w:cs="Arial Unicode MS" w:hint="default"/>
      </w:rPr>
    </w:lvl>
    <w:lvl w:ilvl="6">
      <w:start w:val="1"/>
      <w:numFmt w:val="decimal"/>
      <w:lvlText w:val="%1.%2.%3.%4.%5.%6.%7."/>
      <w:lvlJc w:val="left"/>
      <w:pPr>
        <w:ind w:left="6120" w:hanging="1800"/>
      </w:pPr>
      <w:rPr>
        <w:rFonts w:ascii="Arial Unicode MS" w:eastAsia="Arial Unicode MS" w:cs="Arial Unicode MS" w:hint="default"/>
      </w:rPr>
    </w:lvl>
    <w:lvl w:ilvl="7">
      <w:start w:val="1"/>
      <w:numFmt w:val="decimal"/>
      <w:lvlText w:val="%1.%2.%3.%4.%5.%6.%7.%8."/>
      <w:lvlJc w:val="left"/>
      <w:pPr>
        <w:ind w:left="6840" w:hanging="1800"/>
      </w:pPr>
      <w:rPr>
        <w:rFonts w:ascii="Arial Unicode MS" w:eastAsia="Arial Unicode MS" w:cs="Arial Unicode MS" w:hint="default"/>
      </w:rPr>
    </w:lvl>
    <w:lvl w:ilvl="8">
      <w:start w:val="1"/>
      <w:numFmt w:val="decimal"/>
      <w:lvlText w:val="%1.%2.%3.%4.%5.%6.%7.%8.%9."/>
      <w:lvlJc w:val="left"/>
      <w:pPr>
        <w:ind w:left="7920" w:hanging="2160"/>
      </w:pPr>
      <w:rPr>
        <w:rFonts w:ascii="Arial Unicode MS" w:eastAsia="Arial Unicode MS" w:cs="Arial Unicode MS" w:hint="default"/>
      </w:rPr>
    </w:lvl>
  </w:abstractNum>
  <w:abstractNum w:abstractNumId="130">
    <w:nsid w:val="72836CAD"/>
    <w:multiLevelType w:val="multilevel"/>
    <w:tmpl w:val="F65E00FA"/>
    <w:styleLink w:val="List31"/>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131">
    <w:nsid w:val="76EA4946"/>
    <w:multiLevelType w:val="multilevel"/>
    <w:tmpl w:val="A328D416"/>
    <w:styleLink w:val="List17"/>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2">
    <w:nsid w:val="776F2A43"/>
    <w:multiLevelType w:val="multilevel"/>
    <w:tmpl w:val="217AB080"/>
    <w:styleLink w:val="List8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3">
    <w:nsid w:val="78A92AC8"/>
    <w:multiLevelType w:val="multilevel"/>
    <w:tmpl w:val="0CD0D7AA"/>
    <w:styleLink w:val="List12"/>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4">
    <w:nsid w:val="794D4157"/>
    <w:multiLevelType w:val="multilevel"/>
    <w:tmpl w:val="CA222D46"/>
    <w:styleLink w:val="List6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5">
    <w:nsid w:val="7A902A94"/>
    <w:multiLevelType w:val="multilevel"/>
    <w:tmpl w:val="47446CE0"/>
    <w:styleLink w:val="List10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36">
    <w:nsid w:val="7B1101A1"/>
    <w:multiLevelType w:val="multilevel"/>
    <w:tmpl w:val="42B47A9A"/>
    <w:styleLink w:val="List6"/>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7">
    <w:nsid w:val="7B4130EB"/>
    <w:multiLevelType w:val="multilevel"/>
    <w:tmpl w:val="B6EC11BC"/>
    <w:styleLink w:val="List9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8">
    <w:nsid w:val="7BB76236"/>
    <w:multiLevelType w:val="multilevel"/>
    <w:tmpl w:val="D72AF402"/>
    <w:styleLink w:val="List20"/>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9">
    <w:nsid w:val="7D922F79"/>
    <w:multiLevelType w:val="multilevel"/>
    <w:tmpl w:val="F3EC537E"/>
    <w:styleLink w:val="List7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40">
    <w:nsid w:val="7E6E1D3F"/>
    <w:multiLevelType w:val="multilevel"/>
    <w:tmpl w:val="4A9487E0"/>
    <w:styleLink w:val="List75"/>
    <w:lvl w:ilvl="0">
      <w:start w:val="1"/>
      <w:numFmt w:val="decimal"/>
      <w:lvlText w:val="%1."/>
      <w:lvlJc w:val="left"/>
      <w:pPr>
        <w:tabs>
          <w:tab w:val="num" w:pos="786"/>
        </w:tabs>
        <w:ind w:left="786" w:hanging="786"/>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1">
    <w:nsid w:val="7E722DC3"/>
    <w:multiLevelType w:val="multilevel"/>
    <w:tmpl w:val="B8CABFC2"/>
    <w:styleLink w:val="List136"/>
    <w:lvl w:ilvl="0">
      <w:start w:val="1"/>
      <w:numFmt w:val="decimal"/>
      <w:lvlText w:val="%1."/>
      <w:lvlJc w:val="left"/>
      <w:pPr>
        <w:tabs>
          <w:tab w:val="num" w:pos="283"/>
        </w:tabs>
        <w:ind w:left="283" w:hanging="283"/>
      </w:pPr>
      <w:rPr>
        <w:position w:val="0"/>
        <w:sz w:val="28"/>
        <w:szCs w:val="28"/>
        <w:u w:val="single"/>
      </w:rPr>
    </w:lvl>
    <w:lvl w:ilvl="1">
      <w:start w:val="1"/>
      <w:numFmt w:val="lowerLetter"/>
      <w:lvlText w:val="%2."/>
      <w:lvlJc w:val="left"/>
      <w:pPr>
        <w:tabs>
          <w:tab w:val="num" w:pos="133"/>
        </w:tabs>
      </w:pPr>
      <w:rPr>
        <w:position w:val="0"/>
        <w:sz w:val="28"/>
        <w:szCs w:val="28"/>
        <w:u w:val="single"/>
      </w:rPr>
    </w:lvl>
    <w:lvl w:ilvl="2">
      <w:start w:val="1"/>
      <w:numFmt w:val="lowerRoman"/>
      <w:lvlText w:val="%3."/>
      <w:lvlJc w:val="left"/>
      <w:pPr>
        <w:tabs>
          <w:tab w:val="num" w:pos="133"/>
        </w:tabs>
      </w:pPr>
      <w:rPr>
        <w:position w:val="0"/>
        <w:sz w:val="28"/>
        <w:szCs w:val="28"/>
        <w:u w:val="single"/>
      </w:rPr>
    </w:lvl>
    <w:lvl w:ilvl="3">
      <w:start w:val="1"/>
      <w:numFmt w:val="decimal"/>
      <w:lvlText w:val="%4."/>
      <w:lvlJc w:val="left"/>
      <w:pPr>
        <w:tabs>
          <w:tab w:val="num" w:pos="133"/>
        </w:tabs>
      </w:pPr>
      <w:rPr>
        <w:position w:val="0"/>
        <w:sz w:val="28"/>
        <w:szCs w:val="28"/>
        <w:u w:val="single"/>
      </w:rPr>
    </w:lvl>
    <w:lvl w:ilvl="4">
      <w:start w:val="1"/>
      <w:numFmt w:val="lowerLetter"/>
      <w:lvlText w:val="%5."/>
      <w:lvlJc w:val="left"/>
      <w:pPr>
        <w:tabs>
          <w:tab w:val="num" w:pos="133"/>
        </w:tabs>
      </w:pPr>
      <w:rPr>
        <w:position w:val="0"/>
        <w:sz w:val="28"/>
        <w:szCs w:val="28"/>
        <w:u w:val="single"/>
      </w:rPr>
    </w:lvl>
    <w:lvl w:ilvl="5">
      <w:start w:val="1"/>
      <w:numFmt w:val="lowerRoman"/>
      <w:lvlText w:val="%6."/>
      <w:lvlJc w:val="left"/>
      <w:pPr>
        <w:tabs>
          <w:tab w:val="num" w:pos="133"/>
        </w:tabs>
      </w:pPr>
      <w:rPr>
        <w:position w:val="0"/>
        <w:sz w:val="28"/>
        <w:szCs w:val="28"/>
        <w:u w:val="single"/>
      </w:rPr>
    </w:lvl>
    <w:lvl w:ilvl="6">
      <w:start w:val="1"/>
      <w:numFmt w:val="decimal"/>
      <w:lvlText w:val="%7."/>
      <w:lvlJc w:val="left"/>
      <w:pPr>
        <w:tabs>
          <w:tab w:val="num" w:pos="133"/>
        </w:tabs>
      </w:pPr>
      <w:rPr>
        <w:position w:val="0"/>
        <w:sz w:val="28"/>
        <w:szCs w:val="28"/>
        <w:u w:val="single"/>
      </w:rPr>
    </w:lvl>
    <w:lvl w:ilvl="7">
      <w:start w:val="1"/>
      <w:numFmt w:val="lowerLetter"/>
      <w:lvlText w:val="%8."/>
      <w:lvlJc w:val="left"/>
      <w:pPr>
        <w:tabs>
          <w:tab w:val="num" w:pos="133"/>
        </w:tabs>
      </w:pPr>
      <w:rPr>
        <w:position w:val="0"/>
        <w:sz w:val="28"/>
        <w:szCs w:val="28"/>
        <w:u w:val="single"/>
      </w:rPr>
    </w:lvl>
    <w:lvl w:ilvl="8">
      <w:start w:val="1"/>
      <w:numFmt w:val="lowerRoman"/>
      <w:lvlText w:val="%9."/>
      <w:lvlJc w:val="left"/>
      <w:pPr>
        <w:tabs>
          <w:tab w:val="num" w:pos="133"/>
        </w:tabs>
      </w:pPr>
      <w:rPr>
        <w:position w:val="0"/>
        <w:sz w:val="28"/>
        <w:szCs w:val="28"/>
        <w:u w:val="single"/>
      </w:rPr>
    </w:lvl>
  </w:abstractNum>
  <w:abstractNum w:abstractNumId="142">
    <w:nsid w:val="7F8A2A16"/>
    <w:multiLevelType w:val="multilevel"/>
    <w:tmpl w:val="8980815E"/>
    <w:styleLink w:val="List49"/>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3">
    <w:nsid w:val="7F901C3E"/>
    <w:multiLevelType w:val="multilevel"/>
    <w:tmpl w:val="509A9A94"/>
    <w:styleLink w:val="List8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num w:numId="1">
    <w:abstractNumId w:val="74"/>
  </w:num>
  <w:num w:numId="2">
    <w:abstractNumId w:val="88"/>
  </w:num>
  <w:num w:numId="3">
    <w:abstractNumId w:val="71"/>
  </w:num>
  <w:num w:numId="4">
    <w:abstractNumId w:val="94"/>
  </w:num>
  <w:num w:numId="5">
    <w:abstractNumId w:val="121"/>
  </w:num>
  <w:num w:numId="6">
    <w:abstractNumId w:val="97"/>
  </w:num>
  <w:num w:numId="7">
    <w:abstractNumId w:val="136"/>
  </w:num>
  <w:num w:numId="8">
    <w:abstractNumId w:val="111"/>
  </w:num>
  <w:num w:numId="9">
    <w:abstractNumId w:val="69"/>
  </w:num>
  <w:num w:numId="10">
    <w:abstractNumId w:val="79"/>
  </w:num>
  <w:num w:numId="11">
    <w:abstractNumId w:val="106"/>
  </w:num>
  <w:num w:numId="12">
    <w:abstractNumId w:val="101"/>
  </w:num>
  <w:num w:numId="13">
    <w:abstractNumId w:val="133"/>
  </w:num>
  <w:num w:numId="14">
    <w:abstractNumId w:val="125"/>
  </w:num>
  <w:num w:numId="15">
    <w:abstractNumId w:val="60"/>
  </w:num>
  <w:num w:numId="16">
    <w:abstractNumId w:val="34"/>
  </w:num>
  <w:num w:numId="17">
    <w:abstractNumId w:val="52"/>
  </w:num>
  <w:num w:numId="18">
    <w:abstractNumId w:val="131"/>
  </w:num>
  <w:num w:numId="19">
    <w:abstractNumId w:val="70"/>
  </w:num>
  <w:num w:numId="20">
    <w:abstractNumId w:val="28"/>
  </w:num>
  <w:num w:numId="21">
    <w:abstractNumId w:val="138"/>
  </w:num>
  <w:num w:numId="22">
    <w:abstractNumId w:val="66"/>
  </w:num>
  <w:num w:numId="23">
    <w:abstractNumId w:val="95"/>
  </w:num>
  <w:num w:numId="24">
    <w:abstractNumId w:val="81"/>
  </w:num>
  <w:num w:numId="25">
    <w:abstractNumId w:val="36"/>
  </w:num>
  <w:num w:numId="26">
    <w:abstractNumId w:val="47"/>
  </w:num>
  <w:num w:numId="27">
    <w:abstractNumId w:val="68"/>
  </w:num>
  <w:num w:numId="28">
    <w:abstractNumId w:val="31"/>
  </w:num>
  <w:num w:numId="29">
    <w:abstractNumId w:val="33"/>
  </w:num>
  <w:num w:numId="30">
    <w:abstractNumId w:val="102"/>
  </w:num>
  <w:num w:numId="31">
    <w:abstractNumId w:val="15"/>
  </w:num>
  <w:num w:numId="32">
    <w:abstractNumId w:val="130"/>
  </w:num>
  <w:num w:numId="33">
    <w:abstractNumId w:val="32"/>
  </w:num>
  <w:num w:numId="34">
    <w:abstractNumId w:val="67"/>
  </w:num>
  <w:num w:numId="35">
    <w:abstractNumId w:val="46"/>
  </w:num>
  <w:num w:numId="36">
    <w:abstractNumId w:val="48"/>
  </w:num>
  <w:num w:numId="37">
    <w:abstractNumId w:val="29"/>
  </w:num>
  <w:num w:numId="38">
    <w:abstractNumId w:val="44"/>
  </w:num>
  <w:num w:numId="39">
    <w:abstractNumId w:val="39"/>
  </w:num>
  <w:num w:numId="40">
    <w:abstractNumId w:val="54"/>
  </w:num>
  <w:num w:numId="41">
    <w:abstractNumId w:val="126"/>
  </w:num>
  <w:num w:numId="42">
    <w:abstractNumId w:val="19"/>
  </w:num>
  <w:num w:numId="43">
    <w:abstractNumId w:val="16"/>
  </w:num>
  <w:num w:numId="44">
    <w:abstractNumId w:val="51"/>
  </w:num>
  <w:num w:numId="45">
    <w:abstractNumId w:val="84"/>
  </w:num>
  <w:num w:numId="46">
    <w:abstractNumId w:val="83"/>
  </w:num>
  <w:num w:numId="47">
    <w:abstractNumId w:val="112"/>
  </w:num>
  <w:num w:numId="48">
    <w:abstractNumId w:val="45"/>
  </w:num>
  <w:num w:numId="49">
    <w:abstractNumId w:val="127"/>
  </w:num>
  <w:num w:numId="50">
    <w:abstractNumId w:val="142"/>
  </w:num>
  <w:num w:numId="51">
    <w:abstractNumId w:val="41"/>
  </w:num>
  <w:num w:numId="52">
    <w:abstractNumId w:val="18"/>
  </w:num>
  <w:num w:numId="53">
    <w:abstractNumId w:val="122"/>
  </w:num>
  <w:num w:numId="54">
    <w:abstractNumId w:val="80"/>
  </w:num>
  <w:num w:numId="55">
    <w:abstractNumId w:val="118"/>
  </w:num>
  <w:num w:numId="56">
    <w:abstractNumId w:val="5"/>
  </w:num>
  <w:num w:numId="57">
    <w:abstractNumId w:val="11"/>
  </w:num>
  <w:num w:numId="58">
    <w:abstractNumId w:val="8"/>
  </w:num>
  <w:num w:numId="59">
    <w:abstractNumId w:val="65"/>
  </w:num>
  <w:num w:numId="60">
    <w:abstractNumId w:val="21"/>
  </w:num>
  <w:num w:numId="61">
    <w:abstractNumId w:val="92"/>
  </w:num>
  <w:num w:numId="62">
    <w:abstractNumId w:val="26"/>
  </w:num>
  <w:num w:numId="63">
    <w:abstractNumId w:val="134"/>
  </w:num>
  <w:num w:numId="64">
    <w:abstractNumId w:val="89"/>
  </w:num>
  <w:num w:numId="65">
    <w:abstractNumId w:val="4"/>
  </w:num>
  <w:num w:numId="66">
    <w:abstractNumId w:val="64"/>
  </w:num>
  <w:num w:numId="67">
    <w:abstractNumId w:val="49"/>
  </w:num>
  <w:num w:numId="68">
    <w:abstractNumId w:val="98"/>
  </w:num>
  <w:num w:numId="69">
    <w:abstractNumId w:val="124"/>
  </w:num>
  <w:num w:numId="70">
    <w:abstractNumId w:val="109"/>
  </w:num>
  <w:num w:numId="71">
    <w:abstractNumId w:val="27"/>
  </w:num>
  <w:num w:numId="72">
    <w:abstractNumId w:val="78"/>
  </w:num>
  <w:num w:numId="73">
    <w:abstractNumId w:val="120"/>
  </w:num>
  <w:num w:numId="74">
    <w:abstractNumId w:val="24"/>
  </w:num>
  <w:num w:numId="75">
    <w:abstractNumId w:val="100"/>
  </w:num>
  <w:num w:numId="76">
    <w:abstractNumId w:val="140"/>
  </w:num>
  <w:num w:numId="77">
    <w:abstractNumId w:val="40"/>
  </w:num>
  <w:num w:numId="78">
    <w:abstractNumId w:val="7"/>
  </w:num>
  <w:num w:numId="79">
    <w:abstractNumId w:val="139"/>
  </w:num>
  <w:num w:numId="80">
    <w:abstractNumId w:val="59"/>
  </w:num>
  <w:num w:numId="81">
    <w:abstractNumId w:val="113"/>
  </w:num>
  <w:num w:numId="82">
    <w:abstractNumId w:val="76"/>
  </w:num>
  <w:num w:numId="83">
    <w:abstractNumId w:val="42"/>
  </w:num>
  <w:num w:numId="84">
    <w:abstractNumId w:val="25"/>
  </w:num>
  <w:num w:numId="85">
    <w:abstractNumId w:val="6"/>
  </w:num>
  <w:num w:numId="86">
    <w:abstractNumId w:val="143"/>
  </w:num>
  <w:num w:numId="87">
    <w:abstractNumId w:val="10"/>
  </w:num>
  <w:num w:numId="88">
    <w:abstractNumId w:val="53"/>
  </w:num>
  <w:num w:numId="89">
    <w:abstractNumId w:val="14"/>
  </w:num>
  <w:num w:numId="90">
    <w:abstractNumId w:val="132"/>
  </w:num>
  <w:num w:numId="91">
    <w:abstractNumId w:val="13"/>
  </w:num>
  <w:num w:numId="92">
    <w:abstractNumId w:val="115"/>
  </w:num>
  <w:num w:numId="93">
    <w:abstractNumId w:val="104"/>
  </w:num>
  <w:num w:numId="94">
    <w:abstractNumId w:val="103"/>
  </w:num>
  <w:num w:numId="95">
    <w:abstractNumId w:val="55"/>
  </w:num>
  <w:num w:numId="96">
    <w:abstractNumId w:val="116"/>
  </w:num>
  <w:num w:numId="97">
    <w:abstractNumId w:val="23"/>
  </w:num>
  <w:num w:numId="98">
    <w:abstractNumId w:val="17"/>
  </w:num>
  <w:num w:numId="99">
    <w:abstractNumId w:val="137"/>
  </w:num>
  <w:num w:numId="100">
    <w:abstractNumId w:val="87"/>
  </w:num>
  <w:num w:numId="101">
    <w:abstractNumId w:val="135"/>
  </w:num>
  <w:num w:numId="102">
    <w:abstractNumId w:val="90"/>
  </w:num>
  <w:num w:numId="103">
    <w:abstractNumId w:val="20"/>
  </w:num>
  <w:num w:numId="104">
    <w:abstractNumId w:val="73"/>
  </w:num>
  <w:num w:numId="105">
    <w:abstractNumId w:val="75"/>
  </w:num>
  <w:num w:numId="106">
    <w:abstractNumId w:val="22"/>
  </w:num>
  <w:num w:numId="107">
    <w:abstractNumId w:val="12"/>
  </w:num>
  <w:num w:numId="108">
    <w:abstractNumId w:val="72"/>
  </w:num>
  <w:num w:numId="109">
    <w:abstractNumId w:val="108"/>
  </w:num>
  <w:num w:numId="110">
    <w:abstractNumId w:val="93"/>
  </w:num>
  <w:num w:numId="111">
    <w:abstractNumId w:val="77"/>
  </w:num>
  <w:num w:numId="112">
    <w:abstractNumId w:val="50"/>
  </w:num>
  <w:num w:numId="113">
    <w:abstractNumId w:val="2"/>
  </w:num>
  <w:num w:numId="114">
    <w:abstractNumId w:val="30"/>
  </w:num>
  <w:num w:numId="115">
    <w:abstractNumId w:val="1"/>
  </w:num>
  <w:num w:numId="116">
    <w:abstractNumId w:val="107"/>
  </w:num>
  <w:num w:numId="117">
    <w:abstractNumId w:val="119"/>
  </w:num>
  <w:num w:numId="118">
    <w:abstractNumId w:val="62"/>
  </w:num>
  <w:num w:numId="119">
    <w:abstractNumId w:val="56"/>
  </w:num>
  <w:num w:numId="120">
    <w:abstractNumId w:val="96"/>
  </w:num>
  <w:num w:numId="121">
    <w:abstractNumId w:val="117"/>
  </w:num>
  <w:num w:numId="122">
    <w:abstractNumId w:val="37"/>
  </w:num>
  <w:num w:numId="123">
    <w:abstractNumId w:val="58"/>
  </w:num>
  <w:num w:numId="124">
    <w:abstractNumId w:val="128"/>
  </w:num>
  <w:num w:numId="125">
    <w:abstractNumId w:val="61"/>
  </w:num>
  <w:num w:numId="126">
    <w:abstractNumId w:val="82"/>
  </w:num>
  <w:num w:numId="127">
    <w:abstractNumId w:val="86"/>
  </w:num>
  <w:num w:numId="128">
    <w:abstractNumId w:val="63"/>
  </w:num>
  <w:num w:numId="129">
    <w:abstractNumId w:val="35"/>
  </w:num>
  <w:num w:numId="130">
    <w:abstractNumId w:val="9"/>
  </w:num>
  <w:num w:numId="131">
    <w:abstractNumId w:val="105"/>
  </w:num>
  <w:num w:numId="132">
    <w:abstractNumId w:val="99"/>
  </w:num>
  <w:num w:numId="133">
    <w:abstractNumId w:val="114"/>
  </w:num>
  <w:num w:numId="134">
    <w:abstractNumId w:val="57"/>
  </w:num>
  <w:num w:numId="135">
    <w:abstractNumId w:val="85"/>
  </w:num>
  <w:num w:numId="136">
    <w:abstractNumId w:val="43"/>
  </w:num>
  <w:num w:numId="137">
    <w:abstractNumId w:val="141"/>
  </w:num>
  <w:num w:numId="138">
    <w:abstractNumId w:val="38"/>
  </w:num>
  <w:num w:numId="139">
    <w:abstractNumId w:val="129"/>
  </w:num>
  <w:num w:numId="1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1"/>
  </w:num>
  <w:num w:numId="144">
    <w:abstractNumId w:val="3"/>
  </w:num>
  <w:num w:numId="145">
    <w:abstractNumId w:val="57"/>
    <w:lvlOverride w:ilvl="0">
      <w:startOverride w:val="1"/>
      <w:lvl w:ilvl="0">
        <w:start w:val="1"/>
        <w:numFmt w:val="decimal"/>
        <w:lvlText w:val="%1."/>
        <w:lvlJc w:val="left"/>
        <w:pPr>
          <w:tabs>
            <w:tab w:val="num" w:pos="283"/>
          </w:tabs>
          <w:ind w:left="283" w:hanging="283"/>
        </w:pPr>
        <w:rPr>
          <w:position w:val="0"/>
          <w:sz w:val="28"/>
          <w:szCs w:val="2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6">
    <w:abstractNumId w:val="0"/>
  </w:num>
  <w:num w:numId="147">
    <w:abstractNumId w:val="110"/>
  </w:num>
  <w:num w:numId="148">
    <w:abstractNumId w:val="12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E0"/>
    <w:rsid w:val="00002E87"/>
    <w:rsid w:val="00012DAD"/>
    <w:rsid w:val="000207CB"/>
    <w:rsid w:val="00040D23"/>
    <w:rsid w:val="00043925"/>
    <w:rsid w:val="00050000"/>
    <w:rsid w:val="00054DEF"/>
    <w:rsid w:val="000557C9"/>
    <w:rsid w:val="000601FE"/>
    <w:rsid w:val="0006094B"/>
    <w:rsid w:val="00060F71"/>
    <w:rsid w:val="00060F88"/>
    <w:rsid w:val="00061204"/>
    <w:rsid w:val="00061E7F"/>
    <w:rsid w:val="00064A5B"/>
    <w:rsid w:val="000775C4"/>
    <w:rsid w:val="00080EB4"/>
    <w:rsid w:val="000900DC"/>
    <w:rsid w:val="00090F37"/>
    <w:rsid w:val="00095AC0"/>
    <w:rsid w:val="0009628E"/>
    <w:rsid w:val="000B25CB"/>
    <w:rsid w:val="000B493D"/>
    <w:rsid w:val="000D4D93"/>
    <w:rsid w:val="000D6909"/>
    <w:rsid w:val="000E36A3"/>
    <w:rsid w:val="000E4B4A"/>
    <w:rsid w:val="000E69ED"/>
    <w:rsid w:val="000F4E05"/>
    <w:rsid w:val="00107568"/>
    <w:rsid w:val="001116A6"/>
    <w:rsid w:val="00113001"/>
    <w:rsid w:val="00123FF7"/>
    <w:rsid w:val="001311AC"/>
    <w:rsid w:val="00131557"/>
    <w:rsid w:val="00133B7C"/>
    <w:rsid w:val="001359F4"/>
    <w:rsid w:val="00135D14"/>
    <w:rsid w:val="00144A64"/>
    <w:rsid w:val="00151AA4"/>
    <w:rsid w:val="001600E1"/>
    <w:rsid w:val="00160E8D"/>
    <w:rsid w:val="00165666"/>
    <w:rsid w:val="00166FCF"/>
    <w:rsid w:val="001A20A1"/>
    <w:rsid w:val="001A4C3A"/>
    <w:rsid w:val="001A7E86"/>
    <w:rsid w:val="001B7D45"/>
    <w:rsid w:val="0025140D"/>
    <w:rsid w:val="002608BF"/>
    <w:rsid w:val="00262204"/>
    <w:rsid w:val="002633CA"/>
    <w:rsid w:val="0027050D"/>
    <w:rsid w:val="00283289"/>
    <w:rsid w:val="00290134"/>
    <w:rsid w:val="00290CA2"/>
    <w:rsid w:val="002930CF"/>
    <w:rsid w:val="00297873"/>
    <w:rsid w:val="002A1C6C"/>
    <w:rsid w:val="002B7986"/>
    <w:rsid w:val="002C02BE"/>
    <w:rsid w:val="002C75AA"/>
    <w:rsid w:val="002C7D49"/>
    <w:rsid w:val="002E3212"/>
    <w:rsid w:val="002F1E5F"/>
    <w:rsid w:val="00300407"/>
    <w:rsid w:val="00303F6F"/>
    <w:rsid w:val="003057A6"/>
    <w:rsid w:val="0031101E"/>
    <w:rsid w:val="00313294"/>
    <w:rsid w:val="00314237"/>
    <w:rsid w:val="00316EAD"/>
    <w:rsid w:val="003211F0"/>
    <w:rsid w:val="00321433"/>
    <w:rsid w:val="003215F3"/>
    <w:rsid w:val="003225CF"/>
    <w:rsid w:val="00323BD9"/>
    <w:rsid w:val="00331496"/>
    <w:rsid w:val="0034351A"/>
    <w:rsid w:val="00355297"/>
    <w:rsid w:val="00364CF0"/>
    <w:rsid w:val="0037178A"/>
    <w:rsid w:val="003728EE"/>
    <w:rsid w:val="003731E8"/>
    <w:rsid w:val="00377735"/>
    <w:rsid w:val="0039308D"/>
    <w:rsid w:val="0039405C"/>
    <w:rsid w:val="003A60BB"/>
    <w:rsid w:val="003B006C"/>
    <w:rsid w:val="003C122A"/>
    <w:rsid w:val="003E4B49"/>
    <w:rsid w:val="003E60EE"/>
    <w:rsid w:val="003E6A68"/>
    <w:rsid w:val="003F01EC"/>
    <w:rsid w:val="003F442E"/>
    <w:rsid w:val="00430EDE"/>
    <w:rsid w:val="00432B99"/>
    <w:rsid w:val="00446302"/>
    <w:rsid w:val="004523E1"/>
    <w:rsid w:val="0046531C"/>
    <w:rsid w:val="004654E1"/>
    <w:rsid w:val="00474951"/>
    <w:rsid w:val="00490821"/>
    <w:rsid w:val="004A2C44"/>
    <w:rsid w:val="004A4D23"/>
    <w:rsid w:val="004A75E5"/>
    <w:rsid w:val="004B0514"/>
    <w:rsid w:val="004B4E58"/>
    <w:rsid w:val="004C1965"/>
    <w:rsid w:val="004D165C"/>
    <w:rsid w:val="004D1980"/>
    <w:rsid w:val="004D4182"/>
    <w:rsid w:val="004E1966"/>
    <w:rsid w:val="004F1696"/>
    <w:rsid w:val="004F380A"/>
    <w:rsid w:val="004F7C02"/>
    <w:rsid w:val="00502C98"/>
    <w:rsid w:val="00514281"/>
    <w:rsid w:val="00514651"/>
    <w:rsid w:val="00521CD2"/>
    <w:rsid w:val="00522131"/>
    <w:rsid w:val="00524D7A"/>
    <w:rsid w:val="005264DD"/>
    <w:rsid w:val="00536867"/>
    <w:rsid w:val="0056773A"/>
    <w:rsid w:val="005900B9"/>
    <w:rsid w:val="005923D6"/>
    <w:rsid w:val="005932DE"/>
    <w:rsid w:val="005A52B1"/>
    <w:rsid w:val="005B61A3"/>
    <w:rsid w:val="005C5AE6"/>
    <w:rsid w:val="005F282C"/>
    <w:rsid w:val="005F5EB1"/>
    <w:rsid w:val="006012F1"/>
    <w:rsid w:val="00630442"/>
    <w:rsid w:val="00634369"/>
    <w:rsid w:val="006551FC"/>
    <w:rsid w:val="00657A40"/>
    <w:rsid w:val="0066549E"/>
    <w:rsid w:val="00667FE0"/>
    <w:rsid w:val="00675EF0"/>
    <w:rsid w:val="00682A28"/>
    <w:rsid w:val="006924FE"/>
    <w:rsid w:val="006A35AD"/>
    <w:rsid w:val="006B182A"/>
    <w:rsid w:val="006D1BDC"/>
    <w:rsid w:val="006D2CA3"/>
    <w:rsid w:val="006D640F"/>
    <w:rsid w:val="006E6C6B"/>
    <w:rsid w:val="006F6410"/>
    <w:rsid w:val="00702222"/>
    <w:rsid w:val="007171B8"/>
    <w:rsid w:val="00721870"/>
    <w:rsid w:val="00721E2B"/>
    <w:rsid w:val="00722491"/>
    <w:rsid w:val="00723BC5"/>
    <w:rsid w:val="007241B4"/>
    <w:rsid w:val="0072766D"/>
    <w:rsid w:val="00750B2D"/>
    <w:rsid w:val="00751265"/>
    <w:rsid w:val="00752EDA"/>
    <w:rsid w:val="00756ADA"/>
    <w:rsid w:val="00765914"/>
    <w:rsid w:val="00774F66"/>
    <w:rsid w:val="007801DD"/>
    <w:rsid w:val="00782FEA"/>
    <w:rsid w:val="00783532"/>
    <w:rsid w:val="00784ACE"/>
    <w:rsid w:val="00790F0E"/>
    <w:rsid w:val="00791584"/>
    <w:rsid w:val="007A1C66"/>
    <w:rsid w:val="007B1A65"/>
    <w:rsid w:val="007B2228"/>
    <w:rsid w:val="007D06DB"/>
    <w:rsid w:val="007D0717"/>
    <w:rsid w:val="007D20D1"/>
    <w:rsid w:val="007E0C68"/>
    <w:rsid w:val="007E15E9"/>
    <w:rsid w:val="007E19EF"/>
    <w:rsid w:val="007E3ACE"/>
    <w:rsid w:val="007E4AB3"/>
    <w:rsid w:val="007E54ED"/>
    <w:rsid w:val="007F42B3"/>
    <w:rsid w:val="00801B46"/>
    <w:rsid w:val="00802C27"/>
    <w:rsid w:val="0081402B"/>
    <w:rsid w:val="00826BF8"/>
    <w:rsid w:val="00830CDF"/>
    <w:rsid w:val="008427AB"/>
    <w:rsid w:val="00871246"/>
    <w:rsid w:val="00874B7C"/>
    <w:rsid w:val="00874E14"/>
    <w:rsid w:val="00875D70"/>
    <w:rsid w:val="00877B51"/>
    <w:rsid w:val="008864B7"/>
    <w:rsid w:val="008929AC"/>
    <w:rsid w:val="00897322"/>
    <w:rsid w:val="008B2806"/>
    <w:rsid w:val="008B41C4"/>
    <w:rsid w:val="008B482E"/>
    <w:rsid w:val="008C3FD3"/>
    <w:rsid w:val="008C5493"/>
    <w:rsid w:val="008D052C"/>
    <w:rsid w:val="008D69A5"/>
    <w:rsid w:val="008D6F44"/>
    <w:rsid w:val="008E0F12"/>
    <w:rsid w:val="008E1048"/>
    <w:rsid w:val="008E2416"/>
    <w:rsid w:val="008E47D3"/>
    <w:rsid w:val="008F213C"/>
    <w:rsid w:val="009013EF"/>
    <w:rsid w:val="0091049B"/>
    <w:rsid w:val="00916F7D"/>
    <w:rsid w:val="00924F4E"/>
    <w:rsid w:val="00925923"/>
    <w:rsid w:val="00931125"/>
    <w:rsid w:val="00950EB6"/>
    <w:rsid w:val="00956D2F"/>
    <w:rsid w:val="00963584"/>
    <w:rsid w:val="00964715"/>
    <w:rsid w:val="00981CFE"/>
    <w:rsid w:val="00983C45"/>
    <w:rsid w:val="00994236"/>
    <w:rsid w:val="00995257"/>
    <w:rsid w:val="009A1682"/>
    <w:rsid w:val="009C0357"/>
    <w:rsid w:val="009C297B"/>
    <w:rsid w:val="009C35F8"/>
    <w:rsid w:val="009C3CA1"/>
    <w:rsid w:val="009D2FF9"/>
    <w:rsid w:val="009E4600"/>
    <w:rsid w:val="009E67BD"/>
    <w:rsid w:val="009F12F2"/>
    <w:rsid w:val="009F35EF"/>
    <w:rsid w:val="00A045A6"/>
    <w:rsid w:val="00A04609"/>
    <w:rsid w:val="00A0547D"/>
    <w:rsid w:val="00A05A67"/>
    <w:rsid w:val="00A1147D"/>
    <w:rsid w:val="00A13FF3"/>
    <w:rsid w:val="00A22375"/>
    <w:rsid w:val="00A31A3F"/>
    <w:rsid w:val="00A32677"/>
    <w:rsid w:val="00A33BDC"/>
    <w:rsid w:val="00A373DF"/>
    <w:rsid w:val="00A37FF9"/>
    <w:rsid w:val="00A40BC7"/>
    <w:rsid w:val="00A454F8"/>
    <w:rsid w:val="00A50C09"/>
    <w:rsid w:val="00A5218D"/>
    <w:rsid w:val="00A555DC"/>
    <w:rsid w:val="00A60D33"/>
    <w:rsid w:val="00A61A45"/>
    <w:rsid w:val="00A7039E"/>
    <w:rsid w:val="00A719A5"/>
    <w:rsid w:val="00A75B40"/>
    <w:rsid w:val="00A825A3"/>
    <w:rsid w:val="00A91CC9"/>
    <w:rsid w:val="00A952DA"/>
    <w:rsid w:val="00AA5D47"/>
    <w:rsid w:val="00AA7FA0"/>
    <w:rsid w:val="00AB0BC1"/>
    <w:rsid w:val="00AB0E94"/>
    <w:rsid w:val="00AD29A0"/>
    <w:rsid w:val="00AD59D1"/>
    <w:rsid w:val="00AF20EC"/>
    <w:rsid w:val="00B00242"/>
    <w:rsid w:val="00B022F0"/>
    <w:rsid w:val="00B028F9"/>
    <w:rsid w:val="00B06866"/>
    <w:rsid w:val="00B13E9F"/>
    <w:rsid w:val="00B1476D"/>
    <w:rsid w:val="00B155D8"/>
    <w:rsid w:val="00B16A79"/>
    <w:rsid w:val="00B177F2"/>
    <w:rsid w:val="00B2685E"/>
    <w:rsid w:val="00B373A0"/>
    <w:rsid w:val="00B41060"/>
    <w:rsid w:val="00B42625"/>
    <w:rsid w:val="00B452E9"/>
    <w:rsid w:val="00B535A0"/>
    <w:rsid w:val="00B53929"/>
    <w:rsid w:val="00B61228"/>
    <w:rsid w:val="00B65385"/>
    <w:rsid w:val="00B759C4"/>
    <w:rsid w:val="00B80D62"/>
    <w:rsid w:val="00B91843"/>
    <w:rsid w:val="00B91CF2"/>
    <w:rsid w:val="00B93E39"/>
    <w:rsid w:val="00BA1149"/>
    <w:rsid w:val="00BA1536"/>
    <w:rsid w:val="00BA1AF7"/>
    <w:rsid w:val="00BA241F"/>
    <w:rsid w:val="00BA2CD3"/>
    <w:rsid w:val="00BA5A0C"/>
    <w:rsid w:val="00BA69D7"/>
    <w:rsid w:val="00BB3DF3"/>
    <w:rsid w:val="00BB6947"/>
    <w:rsid w:val="00BD0720"/>
    <w:rsid w:val="00BE2979"/>
    <w:rsid w:val="00BE35B7"/>
    <w:rsid w:val="00BF117D"/>
    <w:rsid w:val="00BF3C0E"/>
    <w:rsid w:val="00C11CC5"/>
    <w:rsid w:val="00C17CED"/>
    <w:rsid w:val="00C22642"/>
    <w:rsid w:val="00C301BE"/>
    <w:rsid w:val="00C3679B"/>
    <w:rsid w:val="00C53A78"/>
    <w:rsid w:val="00C64030"/>
    <w:rsid w:val="00C6456C"/>
    <w:rsid w:val="00C8487E"/>
    <w:rsid w:val="00CA1CF2"/>
    <w:rsid w:val="00CA1E9B"/>
    <w:rsid w:val="00CA432E"/>
    <w:rsid w:val="00CC1C7A"/>
    <w:rsid w:val="00CD2D40"/>
    <w:rsid w:val="00CD2F8D"/>
    <w:rsid w:val="00CD30C7"/>
    <w:rsid w:val="00CD6FFE"/>
    <w:rsid w:val="00CD72BC"/>
    <w:rsid w:val="00CD7776"/>
    <w:rsid w:val="00D00F32"/>
    <w:rsid w:val="00D0364D"/>
    <w:rsid w:val="00D0580F"/>
    <w:rsid w:val="00D078AD"/>
    <w:rsid w:val="00D07D08"/>
    <w:rsid w:val="00D20035"/>
    <w:rsid w:val="00D26BBF"/>
    <w:rsid w:val="00D26C9F"/>
    <w:rsid w:val="00D272C0"/>
    <w:rsid w:val="00D31E47"/>
    <w:rsid w:val="00D3399B"/>
    <w:rsid w:val="00D3640A"/>
    <w:rsid w:val="00D440A8"/>
    <w:rsid w:val="00D44244"/>
    <w:rsid w:val="00D45817"/>
    <w:rsid w:val="00D56174"/>
    <w:rsid w:val="00D70A38"/>
    <w:rsid w:val="00D71EED"/>
    <w:rsid w:val="00D75248"/>
    <w:rsid w:val="00D774F4"/>
    <w:rsid w:val="00D83A96"/>
    <w:rsid w:val="00D84CB9"/>
    <w:rsid w:val="00D94323"/>
    <w:rsid w:val="00DA5172"/>
    <w:rsid w:val="00DA77EC"/>
    <w:rsid w:val="00DB653A"/>
    <w:rsid w:val="00DC0C01"/>
    <w:rsid w:val="00DC2511"/>
    <w:rsid w:val="00DC2FBE"/>
    <w:rsid w:val="00DC5843"/>
    <w:rsid w:val="00DC585F"/>
    <w:rsid w:val="00DC667A"/>
    <w:rsid w:val="00DD1168"/>
    <w:rsid w:val="00DD44CC"/>
    <w:rsid w:val="00DE002E"/>
    <w:rsid w:val="00DE3F9D"/>
    <w:rsid w:val="00E02D1A"/>
    <w:rsid w:val="00E05B5D"/>
    <w:rsid w:val="00E20B3C"/>
    <w:rsid w:val="00E23726"/>
    <w:rsid w:val="00E272DE"/>
    <w:rsid w:val="00E349FB"/>
    <w:rsid w:val="00E41B8C"/>
    <w:rsid w:val="00E41CC2"/>
    <w:rsid w:val="00E5168F"/>
    <w:rsid w:val="00E51E89"/>
    <w:rsid w:val="00E52FD6"/>
    <w:rsid w:val="00E5418E"/>
    <w:rsid w:val="00E54342"/>
    <w:rsid w:val="00E73115"/>
    <w:rsid w:val="00E7311A"/>
    <w:rsid w:val="00E732A1"/>
    <w:rsid w:val="00E81A8D"/>
    <w:rsid w:val="00E85D39"/>
    <w:rsid w:val="00E94645"/>
    <w:rsid w:val="00EA1F98"/>
    <w:rsid w:val="00EA66ED"/>
    <w:rsid w:val="00EB55A5"/>
    <w:rsid w:val="00EC2E91"/>
    <w:rsid w:val="00EC5CBB"/>
    <w:rsid w:val="00EC7C02"/>
    <w:rsid w:val="00ED3B1A"/>
    <w:rsid w:val="00EE052C"/>
    <w:rsid w:val="00EE1A39"/>
    <w:rsid w:val="00EE7F6E"/>
    <w:rsid w:val="00F00DE0"/>
    <w:rsid w:val="00F06D3A"/>
    <w:rsid w:val="00F136E9"/>
    <w:rsid w:val="00F16BCC"/>
    <w:rsid w:val="00F23417"/>
    <w:rsid w:val="00F30A65"/>
    <w:rsid w:val="00F30DAA"/>
    <w:rsid w:val="00F346B8"/>
    <w:rsid w:val="00F408A4"/>
    <w:rsid w:val="00F44811"/>
    <w:rsid w:val="00F4505C"/>
    <w:rsid w:val="00F46228"/>
    <w:rsid w:val="00F511DF"/>
    <w:rsid w:val="00F54C86"/>
    <w:rsid w:val="00F76714"/>
    <w:rsid w:val="00F828E6"/>
    <w:rsid w:val="00F82C1C"/>
    <w:rsid w:val="00F91D26"/>
    <w:rsid w:val="00F946BB"/>
    <w:rsid w:val="00FA180F"/>
    <w:rsid w:val="00FA3618"/>
    <w:rsid w:val="00FB5A49"/>
    <w:rsid w:val="00FB5EBE"/>
    <w:rsid w:val="00FB6EBE"/>
    <w:rsid w:val="00FB7877"/>
    <w:rsid w:val="00FD1150"/>
    <w:rsid w:val="00FD2E41"/>
    <w:rsid w:val="00FD314D"/>
    <w:rsid w:val="00FD4300"/>
    <w:rsid w:val="00FE5988"/>
    <w:rsid w:val="00FF2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ascii="Arial Unicode MS" w:hAnsi="Arial Unicode MS" w:cs="Arial Unicode MS"/>
      <w:color w:val="000000"/>
      <w:sz w:val="24"/>
      <w:szCs w:val="24"/>
      <w:u w:color="000000"/>
      <w:lang w:eastAsia="en-US"/>
    </w:rPr>
  </w:style>
  <w:style w:type="paragraph" w:styleId="1">
    <w:name w:val="heading 1"/>
    <w:next w:val="a"/>
    <w:pPr>
      <w:keepNext/>
      <w:jc w:val="center"/>
      <w:outlineLvl w:val="0"/>
    </w:pPr>
    <w:rPr>
      <w:rFonts w:eastAsia="Times New Roman"/>
      <w:b/>
      <w:bCs/>
      <w:color w:val="000000"/>
      <w:sz w:val="24"/>
      <w:szCs w:val="24"/>
      <w:u w:color="000000"/>
    </w:rPr>
  </w:style>
  <w:style w:type="paragraph" w:styleId="3">
    <w:name w:val="heading 3"/>
    <w:next w:val="a"/>
    <w:pPr>
      <w:keepNext/>
      <w:jc w:val="center"/>
      <w:outlineLvl w:val="2"/>
    </w:pPr>
    <w:rPr>
      <w:rFonts w:hAnsi="Arial Unicode MS" w:cs="Arial Unicode MS"/>
      <w:b/>
      <w:bCs/>
      <w:color w:val="000000"/>
      <w:sz w:val="28"/>
      <w:szCs w:val="28"/>
      <w:u w:color="000000"/>
    </w:rPr>
  </w:style>
  <w:style w:type="paragraph" w:styleId="8">
    <w:name w:val="heading 8"/>
    <w:next w:val="a"/>
    <w:pPr>
      <w:spacing w:before="240" w:after="60"/>
      <w:outlineLvl w:val="7"/>
    </w:pPr>
    <w:rPr>
      <w:rFonts w:eastAsia="Times New Roman"/>
      <w:i/>
      <w:iC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a4">
    <w:name w:val="footer"/>
    <w:link w:val="a5"/>
    <w:uiPriority w:val="99"/>
    <w:pPr>
      <w:tabs>
        <w:tab w:val="center" w:pos="4677"/>
        <w:tab w:val="right" w:pos="9355"/>
      </w:tabs>
    </w:pPr>
    <w:rPr>
      <w:rFonts w:hAnsi="Arial Unicode MS" w:cs="Arial Unicode MS"/>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21">
    <w:name w:val="Список 21"/>
    <w:basedOn w:val="ImportedStyle3"/>
    <w:pPr>
      <w:numPr>
        <w:numId w:val="3"/>
      </w:numPr>
    </w:pPr>
  </w:style>
  <w:style w:type="numbering" w:customStyle="1" w:styleId="ImportedStyle3">
    <w:name w:val="Imported Style 3"/>
  </w:style>
  <w:style w:type="numbering" w:customStyle="1" w:styleId="31">
    <w:name w:val="Список 31"/>
    <w:basedOn w:val="ImportedStyle4"/>
    <w:pPr>
      <w:numPr>
        <w:numId w:val="4"/>
      </w:numPr>
    </w:pPr>
  </w:style>
  <w:style w:type="numbering" w:customStyle="1" w:styleId="ImportedStyle4">
    <w:name w:val="Imported Style 4"/>
  </w:style>
  <w:style w:type="numbering" w:customStyle="1" w:styleId="41">
    <w:name w:val="Список 41"/>
    <w:basedOn w:val="ImportedStyle5"/>
    <w:pPr>
      <w:numPr>
        <w:numId w:val="5"/>
      </w:numPr>
    </w:pPr>
  </w:style>
  <w:style w:type="numbering" w:customStyle="1" w:styleId="ImportedStyle5">
    <w:name w:val="Imported Style 5"/>
  </w:style>
  <w:style w:type="numbering" w:customStyle="1" w:styleId="51">
    <w:name w:val="Список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numbering" w:customStyle="1" w:styleId="List18">
    <w:name w:val="List 18"/>
    <w:basedOn w:val="ImportedStyle19"/>
    <w:pPr>
      <w:numPr>
        <w:numId w:val="19"/>
      </w:numPr>
    </w:pPr>
  </w:style>
  <w:style w:type="numbering" w:customStyle="1" w:styleId="ImportedStyle19">
    <w:name w:val="Imported Style 19"/>
  </w:style>
  <w:style w:type="numbering" w:customStyle="1" w:styleId="List19">
    <w:name w:val="List 19"/>
    <w:basedOn w:val="ImportedStyle20"/>
    <w:pPr>
      <w:numPr>
        <w:numId w:val="20"/>
      </w:numPr>
    </w:pPr>
  </w:style>
  <w:style w:type="numbering" w:customStyle="1" w:styleId="ImportedStyle20">
    <w:name w:val="Imported Style 20"/>
  </w:style>
  <w:style w:type="numbering" w:customStyle="1" w:styleId="List20">
    <w:name w:val="List 20"/>
    <w:basedOn w:val="ImportedStyle21"/>
    <w:pPr>
      <w:numPr>
        <w:numId w:val="21"/>
      </w:numPr>
    </w:pPr>
  </w:style>
  <w:style w:type="numbering" w:customStyle="1" w:styleId="ImportedStyle21">
    <w:name w:val="Imported Style 21"/>
  </w:style>
  <w:style w:type="numbering" w:customStyle="1" w:styleId="List21">
    <w:name w:val="List 21"/>
    <w:basedOn w:val="ImportedStyle22"/>
    <w:pPr>
      <w:numPr>
        <w:numId w:val="22"/>
      </w:numPr>
    </w:pPr>
  </w:style>
  <w:style w:type="numbering" w:customStyle="1" w:styleId="ImportedStyle22">
    <w:name w:val="Imported Style 22"/>
  </w:style>
  <w:style w:type="numbering" w:customStyle="1" w:styleId="List22">
    <w:name w:val="List 22"/>
    <w:basedOn w:val="ImportedStyle23"/>
    <w:pPr>
      <w:numPr>
        <w:numId w:val="23"/>
      </w:numPr>
    </w:pPr>
  </w:style>
  <w:style w:type="numbering" w:customStyle="1" w:styleId="ImportedStyle23">
    <w:name w:val="Imported Style 23"/>
  </w:style>
  <w:style w:type="numbering" w:customStyle="1" w:styleId="List23">
    <w:name w:val="List 23"/>
    <w:basedOn w:val="ImportedStyle24"/>
    <w:pPr>
      <w:numPr>
        <w:numId w:val="24"/>
      </w:numPr>
    </w:pPr>
  </w:style>
  <w:style w:type="numbering" w:customStyle="1" w:styleId="ImportedStyle24">
    <w:name w:val="Imported Style 24"/>
  </w:style>
  <w:style w:type="paragraph" w:customStyle="1" w:styleId="TableStyle2A">
    <w:name w:val="Table Style 2 A"/>
    <w:rPr>
      <w:rFonts w:ascii="Helvetica" w:hAnsi="Arial Unicode MS" w:cs="Arial Unicode MS"/>
      <w:color w:val="000000"/>
      <w:u w:color="000000"/>
    </w:rPr>
  </w:style>
  <w:style w:type="paragraph" w:styleId="a6">
    <w:name w:val="Body Text Indent"/>
    <w:pPr>
      <w:spacing w:line="360" w:lineRule="auto"/>
      <w:ind w:firstLine="709"/>
      <w:jc w:val="both"/>
    </w:pPr>
    <w:rPr>
      <w:rFonts w:ascii="Arial Unicode MS" w:cs="Arial Unicode MS"/>
      <w:color w:val="000000"/>
      <w:sz w:val="28"/>
      <w:szCs w:val="28"/>
      <w:u w:color="000000"/>
    </w:rPr>
  </w:style>
  <w:style w:type="paragraph" w:customStyle="1" w:styleId="TableStyle1A">
    <w:name w:val="Table Style 1 A"/>
    <w:rPr>
      <w:rFonts w:ascii="Arial Unicode MS" w:hAnsi="Helvetica" w:cs="Arial Unicode MS"/>
      <w:b/>
      <w:bCs/>
      <w:color w:val="000000"/>
      <w:u w:color="000000"/>
    </w:rPr>
  </w:style>
  <w:style w:type="numbering" w:customStyle="1" w:styleId="List24">
    <w:name w:val="List 24"/>
    <w:basedOn w:val="ImportedStyle25"/>
    <w:pPr>
      <w:numPr>
        <w:numId w:val="25"/>
      </w:numPr>
    </w:pPr>
  </w:style>
  <w:style w:type="numbering" w:customStyle="1" w:styleId="ImportedStyle25">
    <w:name w:val="Imported Style 25"/>
  </w:style>
  <w:style w:type="numbering" w:customStyle="1" w:styleId="List25">
    <w:name w:val="List 25"/>
    <w:basedOn w:val="ImportedStyle26"/>
    <w:pPr>
      <w:numPr>
        <w:numId w:val="26"/>
      </w:numPr>
    </w:pPr>
  </w:style>
  <w:style w:type="numbering" w:customStyle="1" w:styleId="ImportedStyle26">
    <w:name w:val="Imported Style 26"/>
  </w:style>
  <w:style w:type="numbering" w:customStyle="1" w:styleId="List26">
    <w:name w:val="List 26"/>
    <w:basedOn w:val="ImportedStyle27"/>
    <w:pPr>
      <w:numPr>
        <w:numId w:val="27"/>
      </w:numPr>
    </w:pPr>
  </w:style>
  <w:style w:type="numbering" w:customStyle="1" w:styleId="ImportedStyle27">
    <w:name w:val="Imported Style 27"/>
  </w:style>
  <w:style w:type="numbering" w:customStyle="1" w:styleId="List27">
    <w:name w:val="List 27"/>
    <w:basedOn w:val="ImportedStyle28"/>
    <w:pPr>
      <w:numPr>
        <w:numId w:val="28"/>
      </w:numPr>
    </w:pPr>
  </w:style>
  <w:style w:type="numbering" w:customStyle="1" w:styleId="ImportedStyle28">
    <w:name w:val="Imported Style 28"/>
  </w:style>
  <w:style w:type="numbering" w:customStyle="1" w:styleId="List28">
    <w:name w:val="List 28"/>
    <w:basedOn w:val="ImportedStyle29"/>
    <w:pPr>
      <w:numPr>
        <w:numId w:val="29"/>
      </w:numPr>
    </w:pPr>
  </w:style>
  <w:style w:type="numbering" w:customStyle="1" w:styleId="ImportedStyle29">
    <w:name w:val="Imported Style 29"/>
  </w:style>
  <w:style w:type="numbering" w:customStyle="1" w:styleId="List29">
    <w:name w:val="List 29"/>
    <w:basedOn w:val="ImportedStyle30"/>
    <w:pPr>
      <w:numPr>
        <w:numId w:val="30"/>
      </w:numPr>
    </w:pPr>
  </w:style>
  <w:style w:type="numbering" w:customStyle="1" w:styleId="ImportedStyle30">
    <w:name w:val="Imported Style 30"/>
  </w:style>
  <w:style w:type="numbering" w:customStyle="1" w:styleId="List30">
    <w:name w:val="List 30"/>
    <w:basedOn w:val="ImportedStyle31"/>
    <w:pPr>
      <w:numPr>
        <w:numId w:val="31"/>
      </w:numPr>
    </w:pPr>
  </w:style>
  <w:style w:type="numbering" w:customStyle="1" w:styleId="ImportedStyle31">
    <w:name w:val="Imported Style 31"/>
  </w:style>
  <w:style w:type="numbering" w:customStyle="1" w:styleId="List31">
    <w:name w:val="List 31"/>
    <w:basedOn w:val="ImportedStyle32"/>
    <w:pPr>
      <w:numPr>
        <w:numId w:val="32"/>
      </w:numPr>
    </w:pPr>
  </w:style>
  <w:style w:type="numbering" w:customStyle="1" w:styleId="ImportedStyle32">
    <w:name w:val="Imported Style 32"/>
  </w:style>
  <w:style w:type="numbering" w:customStyle="1" w:styleId="List32">
    <w:name w:val="List 32"/>
    <w:basedOn w:val="ImportedStyle33"/>
    <w:pPr>
      <w:numPr>
        <w:numId w:val="33"/>
      </w:numPr>
    </w:pPr>
  </w:style>
  <w:style w:type="numbering" w:customStyle="1" w:styleId="ImportedStyle33">
    <w:name w:val="Imported Style 33"/>
  </w:style>
  <w:style w:type="numbering" w:customStyle="1" w:styleId="List33">
    <w:name w:val="List 33"/>
    <w:basedOn w:val="ImportedStyle34"/>
    <w:pPr>
      <w:numPr>
        <w:numId w:val="34"/>
      </w:numPr>
    </w:pPr>
  </w:style>
  <w:style w:type="numbering" w:customStyle="1" w:styleId="ImportedStyle34">
    <w:name w:val="Imported Style 34"/>
  </w:style>
  <w:style w:type="numbering" w:customStyle="1" w:styleId="List34">
    <w:name w:val="List 34"/>
    <w:basedOn w:val="ImportedStyle35"/>
    <w:pPr>
      <w:numPr>
        <w:numId w:val="35"/>
      </w:numPr>
    </w:pPr>
  </w:style>
  <w:style w:type="numbering" w:customStyle="1" w:styleId="ImportedStyle35">
    <w:name w:val="Imported Style 35"/>
  </w:style>
  <w:style w:type="numbering" w:customStyle="1" w:styleId="List35">
    <w:name w:val="List 35"/>
    <w:basedOn w:val="ImportedStyle36"/>
    <w:pPr>
      <w:numPr>
        <w:numId w:val="36"/>
      </w:numPr>
    </w:pPr>
  </w:style>
  <w:style w:type="numbering" w:customStyle="1" w:styleId="ImportedStyle36">
    <w:name w:val="Imported Style 36"/>
  </w:style>
  <w:style w:type="numbering" w:customStyle="1" w:styleId="List36">
    <w:name w:val="List 36"/>
    <w:basedOn w:val="ImportedStyle37"/>
    <w:pPr>
      <w:numPr>
        <w:numId w:val="37"/>
      </w:numPr>
    </w:pPr>
  </w:style>
  <w:style w:type="numbering" w:customStyle="1" w:styleId="ImportedStyle37">
    <w:name w:val="Imported Style 37"/>
  </w:style>
  <w:style w:type="numbering" w:customStyle="1" w:styleId="List37">
    <w:name w:val="List 37"/>
    <w:basedOn w:val="ImportedStyle38"/>
    <w:pPr>
      <w:numPr>
        <w:numId w:val="38"/>
      </w:numPr>
    </w:pPr>
  </w:style>
  <w:style w:type="numbering" w:customStyle="1" w:styleId="ImportedStyle38">
    <w:name w:val="Imported Style 38"/>
  </w:style>
  <w:style w:type="numbering" w:customStyle="1" w:styleId="List38">
    <w:name w:val="List 38"/>
    <w:basedOn w:val="ImportedStyle39"/>
    <w:pPr>
      <w:numPr>
        <w:numId w:val="39"/>
      </w:numPr>
    </w:pPr>
  </w:style>
  <w:style w:type="numbering" w:customStyle="1" w:styleId="ImportedStyle39">
    <w:name w:val="Imported Style 39"/>
  </w:style>
  <w:style w:type="numbering" w:customStyle="1" w:styleId="List39">
    <w:name w:val="List 39"/>
    <w:basedOn w:val="ImportedStyle40"/>
    <w:pPr>
      <w:numPr>
        <w:numId w:val="40"/>
      </w:numPr>
    </w:pPr>
  </w:style>
  <w:style w:type="numbering" w:customStyle="1" w:styleId="ImportedStyle40">
    <w:name w:val="Imported Style 40"/>
  </w:style>
  <w:style w:type="numbering" w:customStyle="1" w:styleId="List40">
    <w:name w:val="List 40"/>
    <w:basedOn w:val="ImportedStyle41"/>
    <w:pPr>
      <w:numPr>
        <w:numId w:val="41"/>
      </w:numPr>
    </w:pPr>
  </w:style>
  <w:style w:type="numbering" w:customStyle="1" w:styleId="ImportedStyle41">
    <w:name w:val="Imported Style 41"/>
  </w:style>
  <w:style w:type="numbering" w:customStyle="1" w:styleId="List41">
    <w:name w:val="List 41"/>
    <w:basedOn w:val="ImportedStyle42"/>
    <w:pPr>
      <w:numPr>
        <w:numId w:val="42"/>
      </w:numPr>
    </w:pPr>
  </w:style>
  <w:style w:type="numbering" w:customStyle="1" w:styleId="ImportedStyle42">
    <w:name w:val="Imported Style 42"/>
  </w:style>
  <w:style w:type="numbering" w:customStyle="1" w:styleId="List42">
    <w:name w:val="List 42"/>
    <w:basedOn w:val="ImportedStyle43"/>
    <w:pPr>
      <w:numPr>
        <w:numId w:val="43"/>
      </w:numPr>
    </w:pPr>
  </w:style>
  <w:style w:type="numbering" w:customStyle="1" w:styleId="ImportedStyle43">
    <w:name w:val="Imported Style 43"/>
  </w:style>
  <w:style w:type="numbering" w:customStyle="1" w:styleId="List43">
    <w:name w:val="List 43"/>
    <w:basedOn w:val="ImportedStyle44"/>
    <w:pPr>
      <w:numPr>
        <w:numId w:val="44"/>
      </w:numPr>
    </w:pPr>
  </w:style>
  <w:style w:type="numbering" w:customStyle="1" w:styleId="ImportedStyle44">
    <w:name w:val="Imported Style 44"/>
  </w:style>
  <w:style w:type="numbering" w:customStyle="1" w:styleId="List44">
    <w:name w:val="List 44"/>
    <w:basedOn w:val="ImportedStyle45"/>
    <w:pPr>
      <w:numPr>
        <w:numId w:val="45"/>
      </w:numPr>
    </w:pPr>
  </w:style>
  <w:style w:type="numbering" w:customStyle="1" w:styleId="ImportedStyle45">
    <w:name w:val="Imported Style 45"/>
  </w:style>
  <w:style w:type="numbering" w:customStyle="1" w:styleId="List45">
    <w:name w:val="List 45"/>
    <w:basedOn w:val="ImportedStyle46"/>
    <w:pPr>
      <w:numPr>
        <w:numId w:val="46"/>
      </w:numPr>
    </w:pPr>
  </w:style>
  <w:style w:type="numbering" w:customStyle="1" w:styleId="ImportedStyle46">
    <w:name w:val="Imported Style 46"/>
  </w:style>
  <w:style w:type="numbering" w:customStyle="1" w:styleId="List46">
    <w:name w:val="List 46"/>
    <w:basedOn w:val="ImportedStyle47"/>
    <w:pPr>
      <w:numPr>
        <w:numId w:val="47"/>
      </w:numPr>
    </w:pPr>
  </w:style>
  <w:style w:type="numbering" w:customStyle="1" w:styleId="ImportedStyle47">
    <w:name w:val="Imported Style 47"/>
  </w:style>
  <w:style w:type="numbering" w:customStyle="1" w:styleId="List47">
    <w:name w:val="List 47"/>
    <w:basedOn w:val="ImportedStyle48"/>
    <w:pPr>
      <w:numPr>
        <w:numId w:val="48"/>
      </w:numPr>
    </w:pPr>
  </w:style>
  <w:style w:type="numbering" w:customStyle="1" w:styleId="ImportedStyle48">
    <w:name w:val="Imported Style 48"/>
  </w:style>
  <w:style w:type="numbering" w:customStyle="1" w:styleId="List48">
    <w:name w:val="List 48"/>
    <w:basedOn w:val="ImportedStyle49"/>
    <w:pPr>
      <w:numPr>
        <w:numId w:val="49"/>
      </w:numPr>
    </w:pPr>
  </w:style>
  <w:style w:type="numbering" w:customStyle="1" w:styleId="ImportedStyle49">
    <w:name w:val="Imported Style 49"/>
  </w:style>
  <w:style w:type="numbering" w:customStyle="1" w:styleId="List49">
    <w:name w:val="List 49"/>
    <w:basedOn w:val="ImportedStyle50"/>
    <w:pPr>
      <w:numPr>
        <w:numId w:val="50"/>
      </w:numPr>
    </w:pPr>
  </w:style>
  <w:style w:type="numbering" w:customStyle="1" w:styleId="ImportedStyle50">
    <w:name w:val="Imported Style 50"/>
  </w:style>
  <w:style w:type="numbering" w:customStyle="1" w:styleId="List50">
    <w:name w:val="List 50"/>
    <w:basedOn w:val="ImportedStyle51"/>
    <w:pPr>
      <w:numPr>
        <w:numId w:val="51"/>
      </w:numPr>
    </w:pPr>
  </w:style>
  <w:style w:type="numbering" w:customStyle="1" w:styleId="ImportedStyle51">
    <w:name w:val="Imported Style 51"/>
  </w:style>
  <w:style w:type="numbering" w:customStyle="1" w:styleId="List51">
    <w:name w:val="List 51"/>
    <w:basedOn w:val="ImportedStyle52"/>
    <w:pPr>
      <w:numPr>
        <w:numId w:val="52"/>
      </w:numPr>
    </w:pPr>
  </w:style>
  <w:style w:type="numbering" w:customStyle="1" w:styleId="ImportedStyle52">
    <w:name w:val="Imported Style 52"/>
  </w:style>
  <w:style w:type="numbering" w:customStyle="1" w:styleId="List52">
    <w:name w:val="List 52"/>
    <w:basedOn w:val="ImportedStyle53"/>
    <w:pPr>
      <w:numPr>
        <w:numId w:val="53"/>
      </w:numPr>
    </w:pPr>
  </w:style>
  <w:style w:type="numbering" w:customStyle="1" w:styleId="ImportedStyle53">
    <w:name w:val="Imported Style 53"/>
  </w:style>
  <w:style w:type="numbering" w:customStyle="1" w:styleId="List53">
    <w:name w:val="List 53"/>
    <w:basedOn w:val="ImportedStyle54"/>
    <w:pPr>
      <w:numPr>
        <w:numId w:val="54"/>
      </w:numPr>
    </w:pPr>
  </w:style>
  <w:style w:type="numbering" w:customStyle="1" w:styleId="ImportedStyle54">
    <w:name w:val="Imported Style 54"/>
  </w:style>
  <w:style w:type="numbering" w:customStyle="1" w:styleId="List54">
    <w:name w:val="List 54"/>
    <w:basedOn w:val="ImportedStyle55"/>
    <w:pPr>
      <w:numPr>
        <w:numId w:val="55"/>
      </w:numPr>
    </w:pPr>
  </w:style>
  <w:style w:type="numbering" w:customStyle="1" w:styleId="ImportedStyle55">
    <w:name w:val="Imported Style 55"/>
  </w:style>
  <w:style w:type="numbering" w:customStyle="1" w:styleId="List55">
    <w:name w:val="List 55"/>
    <w:basedOn w:val="ImportedStyle56"/>
    <w:pPr>
      <w:numPr>
        <w:numId w:val="56"/>
      </w:numPr>
    </w:pPr>
  </w:style>
  <w:style w:type="numbering" w:customStyle="1" w:styleId="ImportedStyle56">
    <w:name w:val="Imported Style 56"/>
  </w:style>
  <w:style w:type="numbering" w:customStyle="1" w:styleId="List56">
    <w:name w:val="List 56"/>
    <w:basedOn w:val="ImportedStyle57"/>
    <w:pPr>
      <w:numPr>
        <w:numId w:val="57"/>
      </w:numPr>
    </w:pPr>
  </w:style>
  <w:style w:type="numbering" w:customStyle="1" w:styleId="ImportedStyle57">
    <w:name w:val="Imported Style 57"/>
  </w:style>
  <w:style w:type="numbering" w:customStyle="1" w:styleId="List57">
    <w:name w:val="List 57"/>
    <w:basedOn w:val="ImportedStyle58"/>
    <w:pPr>
      <w:numPr>
        <w:numId w:val="58"/>
      </w:numPr>
    </w:pPr>
  </w:style>
  <w:style w:type="numbering" w:customStyle="1" w:styleId="ImportedStyle58">
    <w:name w:val="Imported Style 58"/>
  </w:style>
  <w:style w:type="numbering" w:customStyle="1" w:styleId="List58">
    <w:name w:val="List 58"/>
    <w:basedOn w:val="ImportedStyle59"/>
    <w:pPr>
      <w:numPr>
        <w:numId w:val="59"/>
      </w:numPr>
    </w:pPr>
  </w:style>
  <w:style w:type="numbering" w:customStyle="1" w:styleId="ImportedStyle59">
    <w:name w:val="Imported Style 59"/>
  </w:style>
  <w:style w:type="numbering" w:customStyle="1" w:styleId="List59">
    <w:name w:val="List 59"/>
    <w:basedOn w:val="ImportedStyle60"/>
    <w:pPr>
      <w:numPr>
        <w:numId w:val="60"/>
      </w:numPr>
    </w:pPr>
  </w:style>
  <w:style w:type="numbering" w:customStyle="1" w:styleId="ImportedStyle60">
    <w:name w:val="Imported Style 60"/>
  </w:style>
  <w:style w:type="numbering" w:customStyle="1" w:styleId="List60">
    <w:name w:val="List 60"/>
    <w:basedOn w:val="ImportedStyle61"/>
    <w:pPr>
      <w:numPr>
        <w:numId w:val="61"/>
      </w:numPr>
    </w:pPr>
  </w:style>
  <w:style w:type="numbering" w:customStyle="1" w:styleId="ImportedStyle61">
    <w:name w:val="Imported Style 61"/>
  </w:style>
  <w:style w:type="numbering" w:customStyle="1" w:styleId="List61">
    <w:name w:val="List 61"/>
    <w:basedOn w:val="ImportedStyle62"/>
    <w:pPr>
      <w:numPr>
        <w:numId w:val="62"/>
      </w:numPr>
    </w:pPr>
  </w:style>
  <w:style w:type="numbering" w:customStyle="1" w:styleId="ImportedStyle62">
    <w:name w:val="Imported Style 62"/>
  </w:style>
  <w:style w:type="numbering" w:customStyle="1" w:styleId="List62">
    <w:name w:val="List 62"/>
    <w:basedOn w:val="ImportedStyle63"/>
    <w:pPr>
      <w:numPr>
        <w:numId w:val="63"/>
      </w:numPr>
    </w:pPr>
  </w:style>
  <w:style w:type="numbering" w:customStyle="1" w:styleId="ImportedStyle63">
    <w:name w:val="Imported Style 63"/>
  </w:style>
  <w:style w:type="numbering" w:customStyle="1" w:styleId="List63">
    <w:name w:val="List 63"/>
    <w:basedOn w:val="ImportedStyle64"/>
    <w:pPr>
      <w:numPr>
        <w:numId w:val="64"/>
      </w:numPr>
    </w:pPr>
  </w:style>
  <w:style w:type="numbering" w:customStyle="1" w:styleId="ImportedStyle64">
    <w:name w:val="Imported Style 64"/>
  </w:style>
  <w:style w:type="numbering" w:customStyle="1" w:styleId="List64">
    <w:name w:val="List 64"/>
    <w:basedOn w:val="ImportedStyle65"/>
    <w:pPr>
      <w:numPr>
        <w:numId w:val="65"/>
      </w:numPr>
    </w:pPr>
  </w:style>
  <w:style w:type="numbering" w:customStyle="1" w:styleId="ImportedStyle65">
    <w:name w:val="Imported Style 65"/>
  </w:style>
  <w:style w:type="numbering" w:customStyle="1" w:styleId="List65">
    <w:name w:val="List 65"/>
    <w:basedOn w:val="ImportedStyle66"/>
    <w:pPr>
      <w:numPr>
        <w:numId w:val="66"/>
      </w:numPr>
    </w:pPr>
  </w:style>
  <w:style w:type="numbering" w:customStyle="1" w:styleId="ImportedStyle66">
    <w:name w:val="Imported Style 66"/>
  </w:style>
  <w:style w:type="numbering" w:customStyle="1" w:styleId="List66">
    <w:name w:val="List 66"/>
    <w:basedOn w:val="ImportedStyle67"/>
    <w:pPr>
      <w:numPr>
        <w:numId w:val="67"/>
      </w:numPr>
    </w:pPr>
  </w:style>
  <w:style w:type="numbering" w:customStyle="1" w:styleId="ImportedStyle67">
    <w:name w:val="Imported Style 67"/>
  </w:style>
  <w:style w:type="numbering" w:customStyle="1" w:styleId="List67">
    <w:name w:val="List 67"/>
    <w:basedOn w:val="ImportedStyle68"/>
    <w:pPr>
      <w:numPr>
        <w:numId w:val="68"/>
      </w:numPr>
    </w:pPr>
  </w:style>
  <w:style w:type="numbering" w:customStyle="1" w:styleId="ImportedStyle68">
    <w:name w:val="Imported Style 68"/>
  </w:style>
  <w:style w:type="numbering" w:customStyle="1" w:styleId="List68">
    <w:name w:val="List 68"/>
    <w:basedOn w:val="ImportedStyle69"/>
    <w:pPr>
      <w:numPr>
        <w:numId w:val="69"/>
      </w:numPr>
    </w:pPr>
  </w:style>
  <w:style w:type="numbering" w:customStyle="1" w:styleId="ImportedStyle69">
    <w:name w:val="Imported Style 69"/>
  </w:style>
  <w:style w:type="numbering" w:customStyle="1" w:styleId="List69">
    <w:name w:val="List 69"/>
    <w:basedOn w:val="ImportedStyle70"/>
    <w:pPr>
      <w:numPr>
        <w:numId w:val="70"/>
      </w:numPr>
    </w:pPr>
  </w:style>
  <w:style w:type="numbering" w:customStyle="1" w:styleId="ImportedStyle70">
    <w:name w:val="Imported Style 70"/>
  </w:style>
  <w:style w:type="numbering" w:customStyle="1" w:styleId="List70">
    <w:name w:val="List 70"/>
    <w:basedOn w:val="ImportedStyle71"/>
    <w:pPr>
      <w:numPr>
        <w:numId w:val="71"/>
      </w:numPr>
    </w:pPr>
  </w:style>
  <w:style w:type="numbering" w:customStyle="1" w:styleId="ImportedStyle71">
    <w:name w:val="Imported Style 71"/>
  </w:style>
  <w:style w:type="numbering" w:customStyle="1" w:styleId="List71">
    <w:name w:val="List 71"/>
    <w:basedOn w:val="ImportedStyle72"/>
    <w:pPr>
      <w:numPr>
        <w:numId w:val="72"/>
      </w:numPr>
    </w:pPr>
  </w:style>
  <w:style w:type="numbering" w:customStyle="1" w:styleId="ImportedStyle72">
    <w:name w:val="Imported Style 72"/>
  </w:style>
  <w:style w:type="numbering" w:customStyle="1" w:styleId="List72">
    <w:name w:val="List 72"/>
    <w:basedOn w:val="ImportedStyle73"/>
    <w:pPr>
      <w:numPr>
        <w:numId w:val="73"/>
      </w:numPr>
    </w:pPr>
  </w:style>
  <w:style w:type="numbering" w:customStyle="1" w:styleId="ImportedStyle73">
    <w:name w:val="Imported Style 73"/>
  </w:style>
  <w:style w:type="numbering" w:customStyle="1" w:styleId="List73">
    <w:name w:val="List 73"/>
    <w:basedOn w:val="ImportedStyle74"/>
    <w:pPr>
      <w:numPr>
        <w:numId w:val="74"/>
      </w:numPr>
    </w:pPr>
  </w:style>
  <w:style w:type="numbering" w:customStyle="1" w:styleId="ImportedStyle74">
    <w:name w:val="Imported Style 74"/>
  </w:style>
  <w:style w:type="numbering" w:customStyle="1" w:styleId="List74">
    <w:name w:val="List 74"/>
    <w:basedOn w:val="ImportedStyle75"/>
    <w:pPr>
      <w:numPr>
        <w:numId w:val="75"/>
      </w:numPr>
    </w:pPr>
  </w:style>
  <w:style w:type="numbering" w:customStyle="1" w:styleId="ImportedStyle75">
    <w:name w:val="Imported Style 75"/>
  </w:style>
  <w:style w:type="numbering" w:customStyle="1" w:styleId="List75">
    <w:name w:val="List 75"/>
    <w:basedOn w:val="ImportedStyle76"/>
    <w:pPr>
      <w:numPr>
        <w:numId w:val="76"/>
      </w:numPr>
    </w:pPr>
  </w:style>
  <w:style w:type="numbering" w:customStyle="1" w:styleId="ImportedStyle76">
    <w:name w:val="Imported Style 76"/>
  </w:style>
  <w:style w:type="numbering" w:customStyle="1" w:styleId="List76">
    <w:name w:val="List 76"/>
    <w:basedOn w:val="ImportedStyle77"/>
    <w:pPr>
      <w:numPr>
        <w:numId w:val="77"/>
      </w:numPr>
    </w:pPr>
  </w:style>
  <w:style w:type="numbering" w:customStyle="1" w:styleId="ImportedStyle77">
    <w:name w:val="Imported Style 77"/>
  </w:style>
  <w:style w:type="numbering" w:customStyle="1" w:styleId="List77">
    <w:name w:val="List 77"/>
    <w:basedOn w:val="ImportedStyle78"/>
    <w:pPr>
      <w:numPr>
        <w:numId w:val="78"/>
      </w:numPr>
    </w:pPr>
  </w:style>
  <w:style w:type="numbering" w:customStyle="1" w:styleId="ImportedStyle78">
    <w:name w:val="Imported Style 78"/>
  </w:style>
  <w:style w:type="numbering" w:customStyle="1" w:styleId="List78">
    <w:name w:val="List 78"/>
    <w:basedOn w:val="ImportedStyle79"/>
    <w:pPr>
      <w:numPr>
        <w:numId w:val="79"/>
      </w:numPr>
    </w:pPr>
  </w:style>
  <w:style w:type="numbering" w:customStyle="1" w:styleId="ImportedStyle79">
    <w:name w:val="Imported Style 79"/>
  </w:style>
  <w:style w:type="numbering" w:customStyle="1" w:styleId="List79">
    <w:name w:val="List 79"/>
    <w:basedOn w:val="ImportedStyle80"/>
    <w:pPr>
      <w:numPr>
        <w:numId w:val="80"/>
      </w:numPr>
    </w:pPr>
  </w:style>
  <w:style w:type="numbering" w:customStyle="1" w:styleId="ImportedStyle80">
    <w:name w:val="Imported Style 80"/>
  </w:style>
  <w:style w:type="numbering" w:customStyle="1" w:styleId="List80">
    <w:name w:val="List 80"/>
    <w:basedOn w:val="ImportedStyle81"/>
    <w:pPr>
      <w:numPr>
        <w:numId w:val="81"/>
      </w:numPr>
    </w:pPr>
  </w:style>
  <w:style w:type="numbering" w:customStyle="1" w:styleId="ImportedStyle81">
    <w:name w:val="Imported Style 81"/>
  </w:style>
  <w:style w:type="numbering" w:customStyle="1" w:styleId="List81">
    <w:name w:val="List 81"/>
    <w:basedOn w:val="ImportedStyle82"/>
    <w:pPr>
      <w:numPr>
        <w:numId w:val="82"/>
      </w:numPr>
    </w:pPr>
  </w:style>
  <w:style w:type="numbering" w:customStyle="1" w:styleId="ImportedStyle82">
    <w:name w:val="Imported Style 82"/>
  </w:style>
  <w:style w:type="numbering" w:customStyle="1" w:styleId="List82">
    <w:name w:val="List 82"/>
    <w:basedOn w:val="ImportedStyle83"/>
    <w:pPr>
      <w:numPr>
        <w:numId w:val="83"/>
      </w:numPr>
    </w:pPr>
  </w:style>
  <w:style w:type="numbering" w:customStyle="1" w:styleId="ImportedStyle83">
    <w:name w:val="Imported Style 83"/>
  </w:style>
  <w:style w:type="numbering" w:customStyle="1" w:styleId="List83">
    <w:name w:val="List 83"/>
    <w:basedOn w:val="ImportedStyle84"/>
    <w:pPr>
      <w:numPr>
        <w:numId w:val="84"/>
      </w:numPr>
    </w:pPr>
  </w:style>
  <w:style w:type="numbering" w:customStyle="1" w:styleId="ImportedStyle84">
    <w:name w:val="Imported Style 84"/>
  </w:style>
  <w:style w:type="numbering" w:customStyle="1" w:styleId="List84">
    <w:name w:val="List 84"/>
    <w:basedOn w:val="ImportedStyle85"/>
    <w:pPr>
      <w:numPr>
        <w:numId w:val="85"/>
      </w:numPr>
    </w:pPr>
  </w:style>
  <w:style w:type="numbering" w:customStyle="1" w:styleId="ImportedStyle85">
    <w:name w:val="Imported Style 85"/>
  </w:style>
  <w:style w:type="numbering" w:customStyle="1" w:styleId="List85">
    <w:name w:val="List 85"/>
    <w:basedOn w:val="ImportedStyle86"/>
    <w:pPr>
      <w:numPr>
        <w:numId w:val="86"/>
      </w:numPr>
    </w:pPr>
  </w:style>
  <w:style w:type="numbering" w:customStyle="1" w:styleId="ImportedStyle86">
    <w:name w:val="Imported Style 86"/>
  </w:style>
  <w:style w:type="numbering" w:customStyle="1" w:styleId="List86">
    <w:name w:val="List 86"/>
    <w:basedOn w:val="ImportedStyle87"/>
    <w:pPr>
      <w:numPr>
        <w:numId w:val="87"/>
      </w:numPr>
    </w:pPr>
  </w:style>
  <w:style w:type="numbering" w:customStyle="1" w:styleId="ImportedStyle87">
    <w:name w:val="Imported Style 87"/>
  </w:style>
  <w:style w:type="numbering" w:customStyle="1" w:styleId="List87">
    <w:name w:val="List 87"/>
    <w:basedOn w:val="ImportedStyle88"/>
    <w:pPr>
      <w:numPr>
        <w:numId w:val="88"/>
      </w:numPr>
    </w:pPr>
  </w:style>
  <w:style w:type="numbering" w:customStyle="1" w:styleId="ImportedStyle88">
    <w:name w:val="Imported Style 88"/>
  </w:style>
  <w:style w:type="numbering" w:customStyle="1" w:styleId="List88">
    <w:name w:val="List 88"/>
    <w:basedOn w:val="ImportedStyle89"/>
    <w:pPr>
      <w:numPr>
        <w:numId w:val="89"/>
      </w:numPr>
    </w:pPr>
  </w:style>
  <w:style w:type="numbering" w:customStyle="1" w:styleId="ImportedStyle89">
    <w:name w:val="Imported Style 89"/>
  </w:style>
  <w:style w:type="numbering" w:customStyle="1" w:styleId="List89">
    <w:name w:val="List 89"/>
    <w:basedOn w:val="ImportedStyle90"/>
    <w:pPr>
      <w:numPr>
        <w:numId w:val="90"/>
      </w:numPr>
    </w:pPr>
  </w:style>
  <w:style w:type="numbering" w:customStyle="1" w:styleId="ImportedStyle90">
    <w:name w:val="Imported Style 90"/>
  </w:style>
  <w:style w:type="numbering" w:customStyle="1" w:styleId="List90">
    <w:name w:val="List 90"/>
    <w:basedOn w:val="ImportedStyle91"/>
    <w:pPr>
      <w:numPr>
        <w:numId w:val="91"/>
      </w:numPr>
    </w:pPr>
  </w:style>
  <w:style w:type="numbering" w:customStyle="1" w:styleId="ImportedStyle91">
    <w:name w:val="Imported Style 91"/>
  </w:style>
  <w:style w:type="numbering" w:customStyle="1" w:styleId="List91">
    <w:name w:val="List 91"/>
    <w:basedOn w:val="ImportedStyle92"/>
    <w:pPr>
      <w:numPr>
        <w:numId w:val="92"/>
      </w:numPr>
    </w:pPr>
  </w:style>
  <w:style w:type="numbering" w:customStyle="1" w:styleId="ImportedStyle92">
    <w:name w:val="Imported Style 92"/>
  </w:style>
  <w:style w:type="numbering" w:customStyle="1" w:styleId="List92">
    <w:name w:val="List 92"/>
    <w:basedOn w:val="ImportedStyle93"/>
    <w:pPr>
      <w:numPr>
        <w:numId w:val="93"/>
      </w:numPr>
    </w:pPr>
  </w:style>
  <w:style w:type="numbering" w:customStyle="1" w:styleId="ImportedStyle93">
    <w:name w:val="Imported Style 93"/>
  </w:style>
  <w:style w:type="numbering" w:customStyle="1" w:styleId="List93">
    <w:name w:val="List 93"/>
    <w:basedOn w:val="ImportedStyle94"/>
    <w:pPr>
      <w:numPr>
        <w:numId w:val="94"/>
      </w:numPr>
    </w:pPr>
  </w:style>
  <w:style w:type="numbering" w:customStyle="1" w:styleId="ImportedStyle94">
    <w:name w:val="Imported Style 94"/>
  </w:style>
  <w:style w:type="numbering" w:customStyle="1" w:styleId="List94">
    <w:name w:val="List 94"/>
    <w:basedOn w:val="ImportedStyle95"/>
    <w:pPr>
      <w:numPr>
        <w:numId w:val="95"/>
      </w:numPr>
    </w:pPr>
  </w:style>
  <w:style w:type="numbering" w:customStyle="1" w:styleId="ImportedStyle95">
    <w:name w:val="Imported Style 95"/>
  </w:style>
  <w:style w:type="numbering" w:customStyle="1" w:styleId="List95">
    <w:name w:val="List 95"/>
    <w:basedOn w:val="ImportedStyle96"/>
    <w:pPr>
      <w:numPr>
        <w:numId w:val="96"/>
      </w:numPr>
    </w:pPr>
  </w:style>
  <w:style w:type="numbering" w:customStyle="1" w:styleId="ImportedStyle96">
    <w:name w:val="Imported Style 96"/>
  </w:style>
  <w:style w:type="numbering" w:customStyle="1" w:styleId="List96">
    <w:name w:val="List 96"/>
    <w:basedOn w:val="ImportedStyle97"/>
    <w:pPr>
      <w:numPr>
        <w:numId w:val="97"/>
      </w:numPr>
    </w:pPr>
  </w:style>
  <w:style w:type="numbering" w:customStyle="1" w:styleId="ImportedStyle97">
    <w:name w:val="Imported Style 97"/>
  </w:style>
  <w:style w:type="numbering" w:customStyle="1" w:styleId="List97">
    <w:name w:val="List 97"/>
    <w:basedOn w:val="ImportedStyle98"/>
    <w:pPr>
      <w:numPr>
        <w:numId w:val="98"/>
      </w:numPr>
    </w:pPr>
  </w:style>
  <w:style w:type="numbering" w:customStyle="1" w:styleId="ImportedStyle98">
    <w:name w:val="Imported Style 98"/>
  </w:style>
  <w:style w:type="numbering" w:customStyle="1" w:styleId="List98">
    <w:name w:val="List 98"/>
    <w:basedOn w:val="ImportedStyle99"/>
    <w:pPr>
      <w:numPr>
        <w:numId w:val="99"/>
      </w:numPr>
    </w:pPr>
  </w:style>
  <w:style w:type="numbering" w:customStyle="1" w:styleId="ImportedStyle99">
    <w:name w:val="Imported Style 99"/>
  </w:style>
  <w:style w:type="numbering" w:customStyle="1" w:styleId="List99">
    <w:name w:val="List 99"/>
    <w:basedOn w:val="ImportedStyle100"/>
    <w:pPr>
      <w:numPr>
        <w:numId w:val="100"/>
      </w:numPr>
    </w:pPr>
  </w:style>
  <w:style w:type="numbering" w:customStyle="1" w:styleId="ImportedStyle100">
    <w:name w:val="Imported Style 100"/>
  </w:style>
  <w:style w:type="numbering" w:customStyle="1" w:styleId="List100">
    <w:name w:val="List 100"/>
    <w:basedOn w:val="ImportedStyle101"/>
    <w:pPr>
      <w:numPr>
        <w:numId w:val="101"/>
      </w:numPr>
    </w:pPr>
  </w:style>
  <w:style w:type="numbering" w:customStyle="1" w:styleId="ImportedStyle101">
    <w:name w:val="Imported Style 101"/>
  </w:style>
  <w:style w:type="numbering" w:customStyle="1" w:styleId="List101">
    <w:name w:val="List 101"/>
    <w:basedOn w:val="ImportedStyle102"/>
    <w:pPr>
      <w:numPr>
        <w:numId w:val="102"/>
      </w:numPr>
    </w:pPr>
  </w:style>
  <w:style w:type="numbering" w:customStyle="1" w:styleId="ImportedStyle102">
    <w:name w:val="Imported Style 102"/>
  </w:style>
  <w:style w:type="numbering" w:customStyle="1" w:styleId="List102">
    <w:name w:val="List 102"/>
    <w:basedOn w:val="ImportedStyle103"/>
    <w:pPr>
      <w:numPr>
        <w:numId w:val="103"/>
      </w:numPr>
    </w:pPr>
  </w:style>
  <w:style w:type="numbering" w:customStyle="1" w:styleId="ImportedStyle103">
    <w:name w:val="Imported Style 103"/>
  </w:style>
  <w:style w:type="numbering" w:customStyle="1" w:styleId="List103">
    <w:name w:val="List 103"/>
    <w:basedOn w:val="ImportedStyle104"/>
    <w:pPr>
      <w:numPr>
        <w:numId w:val="104"/>
      </w:numPr>
    </w:pPr>
  </w:style>
  <w:style w:type="numbering" w:customStyle="1" w:styleId="ImportedStyle104">
    <w:name w:val="Imported Style 104"/>
  </w:style>
  <w:style w:type="numbering" w:customStyle="1" w:styleId="List104">
    <w:name w:val="List 104"/>
    <w:basedOn w:val="ImportedStyle105"/>
    <w:pPr>
      <w:numPr>
        <w:numId w:val="105"/>
      </w:numPr>
    </w:pPr>
  </w:style>
  <w:style w:type="numbering" w:customStyle="1" w:styleId="ImportedStyle105">
    <w:name w:val="Imported Style 105"/>
  </w:style>
  <w:style w:type="numbering" w:customStyle="1" w:styleId="List105">
    <w:name w:val="List 105"/>
    <w:basedOn w:val="ImportedStyle106"/>
    <w:pPr>
      <w:numPr>
        <w:numId w:val="106"/>
      </w:numPr>
    </w:pPr>
  </w:style>
  <w:style w:type="numbering" w:customStyle="1" w:styleId="ImportedStyle106">
    <w:name w:val="Imported Style 106"/>
  </w:style>
  <w:style w:type="numbering" w:customStyle="1" w:styleId="List106">
    <w:name w:val="List 106"/>
    <w:basedOn w:val="ImportedStyle107"/>
    <w:pPr>
      <w:numPr>
        <w:numId w:val="107"/>
      </w:numPr>
    </w:pPr>
  </w:style>
  <w:style w:type="numbering" w:customStyle="1" w:styleId="ImportedStyle107">
    <w:name w:val="Imported Style 107"/>
  </w:style>
  <w:style w:type="numbering" w:customStyle="1" w:styleId="List107">
    <w:name w:val="List 107"/>
    <w:basedOn w:val="ImportedStyle108"/>
    <w:pPr>
      <w:numPr>
        <w:numId w:val="108"/>
      </w:numPr>
    </w:pPr>
  </w:style>
  <w:style w:type="numbering" w:customStyle="1" w:styleId="ImportedStyle108">
    <w:name w:val="Imported Style 108"/>
  </w:style>
  <w:style w:type="numbering" w:customStyle="1" w:styleId="List108">
    <w:name w:val="List 108"/>
    <w:basedOn w:val="ImportedStyle109"/>
    <w:pPr>
      <w:numPr>
        <w:numId w:val="109"/>
      </w:numPr>
    </w:pPr>
  </w:style>
  <w:style w:type="numbering" w:customStyle="1" w:styleId="ImportedStyle109">
    <w:name w:val="Imported Style 109"/>
  </w:style>
  <w:style w:type="numbering" w:customStyle="1" w:styleId="List109">
    <w:name w:val="List 109"/>
    <w:basedOn w:val="ImportedStyle110"/>
    <w:pPr>
      <w:numPr>
        <w:numId w:val="110"/>
      </w:numPr>
    </w:pPr>
  </w:style>
  <w:style w:type="numbering" w:customStyle="1" w:styleId="ImportedStyle110">
    <w:name w:val="Imported Style 110"/>
  </w:style>
  <w:style w:type="numbering" w:customStyle="1" w:styleId="List110">
    <w:name w:val="List 110"/>
    <w:basedOn w:val="ImportedStyle111"/>
    <w:pPr>
      <w:numPr>
        <w:numId w:val="111"/>
      </w:numPr>
    </w:pPr>
  </w:style>
  <w:style w:type="numbering" w:customStyle="1" w:styleId="ImportedStyle111">
    <w:name w:val="Imported Style 111"/>
  </w:style>
  <w:style w:type="numbering" w:customStyle="1" w:styleId="List111">
    <w:name w:val="List 111"/>
    <w:basedOn w:val="ImportedStyle112"/>
    <w:pPr>
      <w:numPr>
        <w:numId w:val="112"/>
      </w:numPr>
    </w:pPr>
  </w:style>
  <w:style w:type="numbering" w:customStyle="1" w:styleId="ImportedStyle112">
    <w:name w:val="Imported Style 112"/>
  </w:style>
  <w:style w:type="numbering" w:customStyle="1" w:styleId="List112">
    <w:name w:val="List 112"/>
    <w:basedOn w:val="ImportedStyle113"/>
    <w:pPr>
      <w:numPr>
        <w:numId w:val="113"/>
      </w:numPr>
    </w:pPr>
  </w:style>
  <w:style w:type="numbering" w:customStyle="1" w:styleId="ImportedStyle113">
    <w:name w:val="Imported Style 113"/>
  </w:style>
  <w:style w:type="numbering" w:customStyle="1" w:styleId="List113">
    <w:name w:val="List 113"/>
    <w:basedOn w:val="ImportedStyle114"/>
    <w:pPr>
      <w:numPr>
        <w:numId w:val="114"/>
      </w:numPr>
    </w:pPr>
  </w:style>
  <w:style w:type="numbering" w:customStyle="1" w:styleId="ImportedStyle114">
    <w:name w:val="Imported Style 114"/>
  </w:style>
  <w:style w:type="numbering" w:customStyle="1" w:styleId="List114">
    <w:name w:val="List 114"/>
    <w:basedOn w:val="ImportedStyle115"/>
    <w:pPr>
      <w:numPr>
        <w:numId w:val="115"/>
      </w:numPr>
    </w:pPr>
  </w:style>
  <w:style w:type="numbering" w:customStyle="1" w:styleId="ImportedStyle115">
    <w:name w:val="Imported Style 115"/>
  </w:style>
  <w:style w:type="numbering" w:customStyle="1" w:styleId="List115">
    <w:name w:val="List 115"/>
    <w:basedOn w:val="ImportedStyle116"/>
    <w:pPr>
      <w:numPr>
        <w:numId w:val="116"/>
      </w:numPr>
    </w:pPr>
  </w:style>
  <w:style w:type="numbering" w:customStyle="1" w:styleId="ImportedStyle116">
    <w:name w:val="Imported Style 116"/>
  </w:style>
  <w:style w:type="numbering" w:customStyle="1" w:styleId="List116">
    <w:name w:val="List 116"/>
    <w:basedOn w:val="ImportedStyle117"/>
    <w:pPr>
      <w:numPr>
        <w:numId w:val="117"/>
      </w:numPr>
    </w:pPr>
  </w:style>
  <w:style w:type="numbering" w:customStyle="1" w:styleId="ImportedStyle117">
    <w:name w:val="Imported Style 117"/>
  </w:style>
  <w:style w:type="numbering" w:customStyle="1" w:styleId="List117">
    <w:name w:val="List 117"/>
    <w:basedOn w:val="ImportedStyle120"/>
    <w:pPr>
      <w:numPr>
        <w:numId w:val="118"/>
      </w:numPr>
    </w:pPr>
  </w:style>
  <w:style w:type="numbering" w:customStyle="1" w:styleId="ImportedStyle120">
    <w:name w:val="Imported Style 120"/>
  </w:style>
  <w:style w:type="numbering" w:customStyle="1" w:styleId="List118">
    <w:name w:val="List 118"/>
    <w:basedOn w:val="ImportedStyle118"/>
    <w:pPr>
      <w:numPr>
        <w:numId w:val="119"/>
      </w:numPr>
    </w:pPr>
  </w:style>
  <w:style w:type="numbering" w:customStyle="1" w:styleId="ImportedStyle118">
    <w:name w:val="Imported Style 118"/>
  </w:style>
  <w:style w:type="numbering" w:customStyle="1" w:styleId="List119">
    <w:name w:val="List 119"/>
    <w:basedOn w:val="ImportedStyle119"/>
    <w:pPr>
      <w:numPr>
        <w:numId w:val="120"/>
      </w:numPr>
    </w:pPr>
  </w:style>
  <w:style w:type="numbering" w:customStyle="1" w:styleId="ImportedStyle119">
    <w:name w:val="Imported Style 119"/>
  </w:style>
  <w:style w:type="numbering" w:customStyle="1" w:styleId="List120">
    <w:name w:val="List 120"/>
    <w:basedOn w:val="ImportedStyle121"/>
    <w:pPr>
      <w:numPr>
        <w:numId w:val="121"/>
      </w:numPr>
    </w:pPr>
  </w:style>
  <w:style w:type="numbering" w:customStyle="1" w:styleId="ImportedStyle121">
    <w:name w:val="Imported Style 121"/>
  </w:style>
  <w:style w:type="numbering" w:customStyle="1" w:styleId="List121">
    <w:name w:val="List 121"/>
    <w:basedOn w:val="ImportedStyle122"/>
    <w:pPr>
      <w:numPr>
        <w:numId w:val="122"/>
      </w:numPr>
    </w:pPr>
  </w:style>
  <w:style w:type="numbering" w:customStyle="1" w:styleId="ImportedStyle122">
    <w:name w:val="Imported Style 122"/>
  </w:style>
  <w:style w:type="numbering" w:customStyle="1" w:styleId="List122">
    <w:name w:val="List 122"/>
    <w:basedOn w:val="ImportedStyle123"/>
    <w:pPr>
      <w:numPr>
        <w:numId w:val="123"/>
      </w:numPr>
    </w:pPr>
  </w:style>
  <w:style w:type="numbering" w:customStyle="1" w:styleId="ImportedStyle123">
    <w:name w:val="Imported Style 123"/>
  </w:style>
  <w:style w:type="numbering" w:customStyle="1" w:styleId="List123">
    <w:name w:val="List 123"/>
    <w:basedOn w:val="ImportedStyle124"/>
    <w:pPr>
      <w:numPr>
        <w:numId w:val="124"/>
      </w:numPr>
    </w:pPr>
  </w:style>
  <w:style w:type="numbering" w:customStyle="1" w:styleId="ImportedStyle124">
    <w:name w:val="Imported Style 124"/>
  </w:style>
  <w:style w:type="numbering" w:customStyle="1" w:styleId="List124">
    <w:name w:val="List 124"/>
    <w:basedOn w:val="ImportedStyle125"/>
    <w:pPr>
      <w:numPr>
        <w:numId w:val="125"/>
      </w:numPr>
    </w:pPr>
  </w:style>
  <w:style w:type="numbering" w:customStyle="1" w:styleId="ImportedStyle125">
    <w:name w:val="Imported Style 125"/>
  </w:style>
  <w:style w:type="numbering" w:customStyle="1" w:styleId="List125">
    <w:name w:val="List 125"/>
    <w:basedOn w:val="ImportedStyle126"/>
    <w:pPr>
      <w:numPr>
        <w:numId w:val="126"/>
      </w:numPr>
    </w:pPr>
  </w:style>
  <w:style w:type="numbering" w:customStyle="1" w:styleId="ImportedStyle126">
    <w:name w:val="Imported Style 126"/>
  </w:style>
  <w:style w:type="numbering" w:customStyle="1" w:styleId="List126">
    <w:name w:val="List 126"/>
    <w:basedOn w:val="ImportedStyle127"/>
    <w:pPr>
      <w:numPr>
        <w:numId w:val="127"/>
      </w:numPr>
    </w:pPr>
  </w:style>
  <w:style w:type="numbering" w:customStyle="1" w:styleId="ImportedStyle127">
    <w:name w:val="Imported Style 127"/>
  </w:style>
  <w:style w:type="numbering" w:customStyle="1" w:styleId="List127">
    <w:name w:val="List 127"/>
    <w:basedOn w:val="ImportedStyle128"/>
    <w:pPr>
      <w:numPr>
        <w:numId w:val="128"/>
      </w:numPr>
    </w:pPr>
  </w:style>
  <w:style w:type="numbering" w:customStyle="1" w:styleId="ImportedStyle128">
    <w:name w:val="Imported Style 128"/>
  </w:style>
  <w:style w:type="numbering" w:customStyle="1" w:styleId="List128">
    <w:name w:val="List 128"/>
    <w:basedOn w:val="ImportedStyle129"/>
    <w:pPr>
      <w:numPr>
        <w:numId w:val="129"/>
      </w:numPr>
    </w:pPr>
  </w:style>
  <w:style w:type="numbering" w:customStyle="1" w:styleId="ImportedStyle129">
    <w:name w:val="Imported Style 129"/>
  </w:style>
  <w:style w:type="paragraph" w:customStyle="1" w:styleId="TableStyle2">
    <w:name w:val="Table Style 2"/>
    <w:rPr>
      <w:rFonts w:ascii="Helvetica" w:eastAsia="Helvetica" w:hAnsi="Helvetica" w:cs="Helvetica"/>
      <w:color w:val="000000"/>
    </w:rPr>
  </w:style>
  <w:style w:type="numbering" w:customStyle="1" w:styleId="List129">
    <w:name w:val="List 129"/>
    <w:basedOn w:val="ImportedStyle130"/>
    <w:pPr>
      <w:numPr>
        <w:numId w:val="130"/>
      </w:numPr>
    </w:pPr>
  </w:style>
  <w:style w:type="numbering" w:customStyle="1" w:styleId="ImportedStyle130">
    <w:name w:val="Imported Style 130"/>
  </w:style>
  <w:style w:type="numbering" w:customStyle="1" w:styleId="List130">
    <w:name w:val="List 130"/>
    <w:basedOn w:val="ImportedStyle131"/>
    <w:pPr>
      <w:numPr>
        <w:numId w:val="131"/>
      </w:numPr>
    </w:pPr>
  </w:style>
  <w:style w:type="numbering" w:customStyle="1" w:styleId="ImportedStyle131">
    <w:name w:val="Imported Style 131"/>
  </w:style>
  <w:style w:type="paragraph" w:customStyle="1" w:styleId="10">
    <w:name w:val="Стиль1"/>
    <w:pPr>
      <w:spacing w:line="360" w:lineRule="auto"/>
      <w:ind w:firstLine="720"/>
      <w:jc w:val="both"/>
    </w:pPr>
    <w:rPr>
      <w:rFonts w:eastAsia="Times New Roman"/>
      <w:color w:val="000000"/>
      <w:sz w:val="24"/>
      <w:szCs w:val="24"/>
      <w:u w:color="000000"/>
    </w:rPr>
  </w:style>
  <w:style w:type="paragraph" w:styleId="a7">
    <w:name w:val="List Paragraph"/>
    <w:link w:val="a8"/>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131">
    <w:name w:val="List 131"/>
    <w:basedOn w:val="ImportedStyle132"/>
    <w:pPr>
      <w:numPr>
        <w:numId w:val="132"/>
      </w:numPr>
    </w:pPr>
  </w:style>
  <w:style w:type="numbering" w:customStyle="1" w:styleId="ImportedStyle132">
    <w:name w:val="Imported Style 132"/>
  </w:style>
  <w:style w:type="numbering" w:customStyle="1" w:styleId="List132">
    <w:name w:val="List 132"/>
    <w:basedOn w:val="ImportedStyle133"/>
    <w:pPr>
      <w:numPr>
        <w:numId w:val="133"/>
      </w:numPr>
    </w:pPr>
  </w:style>
  <w:style w:type="numbering" w:customStyle="1" w:styleId="ImportedStyle133">
    <w:name w:val="Imported Style 133"/>
  </w:style>
  <w:style w:type="character" w:customStyle="1" w:styleId="None">
    <w:name w:val="None"/>
  </w:style>
  <w:style w:type="character" w:customStyle="1" w:styleId="Hyperlink0">
    <w:name w:val="Hyperlink.0"/>
    <w:basedOn w:val="None"/>
    <w:rPr>
      <w:sz w:val="28"/>
      <w:szCs w:val="28"/>
    </w:rPr>
  </w:style>
  <w:style w:type="numbering" w:customStyle="1" w:styleId="List133">
    <w:name w:val="List 133"/>
    <w:basedOn w:val="ImportedStyle134"/>
    <w:pPr>
      <w:numPr>
        <w:numId w:val="134"/>
      </w:numPr>
    </w:pPr>
  </w:style>
  <w:style w:type="numbering" w:customStyle="1" w:styleId="ImportedStyle134">
    <w:name w:val="Imported Style 134"/>
  </w:style>
  <w:style w:type="numbering" w:customStyle="1" w:styleId="List134">
    <w:name w:val="List 134"/>
    <w:basedOn w:val="ImportedStyle135"/>
    <w:pPr>
      <w:numPr>
        <w:numId w:val="135"/>
      </w:numPr>
    </w:pPr>
  </w:style>
  <w:style w:type="numbering" w:customStyle="1" w:styleId="ImportedStyle135">
    <w:name w:val="Imported Style 135"/>
  </w:style>
  <w:style w:type="numbering" w:customStyle="1" w:styleId="List135">
    <w:name w:val="List 135"/>
    <w:basedOn w:val="ImportedStyle136"/>
    <w:pPr>
      <w:numPr>
        <w:numId w:val="136"/>
      </w:numPr>
    </w:pPr>
  </w:style>
  <w:style w:type="numbering" w:customStyle="1" w:styleId="ImportedStyle136">
    <w:name w:val="Imported Style 136"/>
  </w:style>
  <w:style w:type="paragraph" w:customStyle="1" w:styleId="Default">
    <w:name w:val="Default"/>
    <w:rPr>
      <w:rFonts w:ascii="Arial Unicode MS" w:hAnsi="Helvetica" w:cs="Arial Unicode MS"/>
      <w:color w:val="000000"/>
      <w:sz w:val="22"/>
      <w:szCs w:val="22"/>
      <w:u w:color="000000"/>
    </w:rPr>
  </w:style>
  <w:style w:type="character" w:customStyle="1" w:styleId="Hyperlink1">
    <w:name w:val="Hyperlink.1"/>
    <w:basedOn w:val="None"/>
    <w:rPr>
      <w:sz w:val="28"/>
      <w:szCs w:val="28"/>
      <w:u w:val="single"/>
    </w:rPr>
  </w:style>
  <w:style w:type="numbering" w:customStyle="1" w:styleId="List136">
    <w:name w:val="List 136"/>
    <w:basedOn w:val="ImportedStyle137"/>
    <w:pPr>
      <w:numPr>
        <w:numId w:val="137"/>
      </w:numPr>
    </w:pPr>
  </w:style>
  <w:style w:type="numbering" w:customStyle="1" w:styleId="ImportedStyle137">
    <w:name w:val="Imported Style 137"/>
  </w:style>
  <w:style w:type="character" w:customStyle="1" w:styleId="Hyperlink2">
    <w:name w:val="Hyperlink.2"/>
    <w:basedOn w:val="None"/>
    <w:rPr>
      <w:sz w:val="28"/>
      <w:szCs w:val="28"/>
      <w:u w:color="0000FF"/>
    </w:rPr>
  </w:style>
  <w:style w:type="character" w:customStyle="1" w:styleId="Hyperlink3">
    <w:name w:val="Hyperlink.3"/>
    <w:basedOn w:val="None"/>
    <w:rPr>
      <w:color w:val="0000FF"/>
      <w:sz w:val="28"/>
      <w:szCs w:val="28"/>
      <w:u w:val="single" w:color="0000FF"/>
    </w:rPr>
  </w:style>
  <w:style w:type="numbering" w:customStyle="1" w:styleId="List137">
    <w:name w:val="List 137"/>
    <w:basedOn w:val="ImportedStyle138"/>
    <w:pPr>
      <w:numPr>
        <w:numId w:val="138"/>
      </w:numPr>
    </w:pPr>
  </w:style>
  <w:style w:type="numbering" w:customStyle="1" w:styleId="ImportedStyle138">
    <w:name w:val="Imported Style 138"/>
  </w:style>
  <w:style w:type="character" w:customStyle="1" w:styleId="Hyperlink4">
    <w:name w:val="Hyperlink.4"/>
    <w:basedOn w:val="None"/>
    <w:rPr>
      <w:color w:val="0000FF"/>
      <w:sz w:val="28"/>
      <w:szCs w:val="28"/>
      <w:u w:val="single" w:color="0000FF"/>
      <w:lang w:val="en-US"/>
    </w:rPr>
  </w:style>
  <w:style w:type="paragraph" w:styleId="a9">
    <w:name w:val="header"/>
    <w:basedOn w:val="a"/>
    <w:link w:val="aa"/>
    <w:uiPriority w:val="99"/>
    <w:unhideWhenUsed/>
    <w:rsid w:val="007E4AB3"/>
    <w:pPr>
      <w:tabs>
        <w:tab w:val="center" w:pos="4677"/>
        <w:tab w:val="right" w:pos="9355"/>
      </w:tabs>
    </w:pPr>
  </w:style>
  <w:style w:type="character" w:customStyle="1" w:styleId="aa">
    <w:name w:val="Верхний колонтитул Знак"/>
    <w:basedOn w:val="a0"/>
    <w:link w:val="a9"/>
    <w:uiPriority w:val="99"/>
    <w:rsid w:val="007E4AB3"/>
    <w:rPr>
      <w:rFonts w:ascii="Arial Unicode MS" w:hAnsi="Arial Unicode MS" w:cs="Arial Unicode MS"/>
      <w:color w:val="000000"/>
      <w:sz w:val="24"/>
      <w:szCs w:val="24"/>
      <w:u w:color="000000"/>
      <w:lang w:eastAsia="en-US"/>
    </w:rPr>
  </w:style>
  <w:style w:type="character" w:customStyle="1" w:styleId="a5">
    <w:name w:val="Нижний колонтитул Знак"/>
    <w:basedOn w:val="a0"/>
    <w:link w:val="a4"/>
    <w:uiPriority w:val="99"/>
    <w:rsid w:val="007E4AB3"/>
    <w:rPr>
      <w:rFonts w:hAnsi="Arial Unicode MS" w:cs="Arial Unicode MS"/>
      <w:color w:val="000000"/>
      <w:sz w:val="24"/>
      <w:szCs w:val="24"/>
      <w:u w:color="000000"/>
    </w:rPr>
  </w:style>
  <w:style w:type="paragraph" w:styleId="ab">
    <w:name w:val="Balloon Text"/>
    <w:basedOn w:val="a"/>
    <w:link w:val="ac"/>
    <w:uiPriority w:val="99"/>
    <w:semiHidden/>
    <w:unhideWhenUsed/>
    <w:rsid w:val="007E4AB3"/>
    <w:rPr>
      <w:rFonts w:ascii="Tahoma" w:hAnsi="Tahoma" w:cs="Tahoma"/>
      <w:sz w:val="16"/>
      <w:szCs w:val="16"/>
    </w:rPr>
  </w:style>
  <w:style w:type="character" w:customStyle="1" w:styleId="ac">
    <w:name w:val="Текст выноски Знак"/>
    <w:basedOn w:val="a0"/>
    <w:link w:val="ab"/>
    <w:uiPriority w:val="99"/>
    <w:semiHidden/>
    <w:rsid w:val="007E4AB3"/>
    <w:rPr>
      <w:rFonts w:ascii="Tahoma" w:hAnsi="Tahoma" w:cs="Tahoma"/>
      <w:color w:val="000000"/>
      <w:sz w:val="16"/>
      <w:szCs w:val="16"/>
      <w:u w:color="000000"/>
      <w:lang w:eastAsia="en-US"/>
    </w:rPr>
  </w:style>
  <w:style w:type="character" w:customStyle="1" w:styleId="rvts6">
    <w:name w:val="rvts6"/>
    <w:basedOn w:val="a0"/>
    <w:rsid w:val="00CC1C7A"/>
  </w:style>
  <w:style w:type="paragraph" w:styleId="a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8929A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Times New Roman" w:hAnsi="Times New Roman" w:cs="Times New Roman"/>
      <w:color w:val="auto"/>
      <w:sz w:val="20"/>
      <w:szCs w:val="20"/>
      <w:bdr w:val="none" w:sz="0" w:space="0" w:color="auto"/>
      <w:lang w:eastAsia="ru-RU"/>
    </w:rPr>
  </w:style>
  <w:style w:type="character" w:customStyle="1" w:styleId="ae">
    <w:name w:val="Текст сноски Знак"/>
    <w:basedOn w:val="a0"/>
    <w:uiPriority w:val="99"/>
    <w:semiHidden/>
    <w:rsid w:val="008929AC"/>
    <w:rPr>
      <w:rFonts w:ascii="Arial Unicode MS" w:hAnsi="Arial Unicode MS" w:cs="Arial Unicode MS"/>
      <w:color w:val="000000"/>
      <w:u w:color="000000"/>
      <w:lang w:eastAsia="en-US"/>
    </w:rPr>
  </w:style>
  <w:style w:type="character" w:styleId="af">
    <w:name w:val="footnote reference"/>
    <w:rsid w:val="008929AC"/>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d"/>
    <w:locked/>
    <w:rsid w:val="008929AC"/>
    <w:rPr>
      <w:rFonts w:eastAsia="Times New Roman"/>
      <w:bdr w:val="none" w:sz="0" w:space="0" w:color="auto"/>
    </w:rPr>
  </w:style>
  <w:style w:type="table" w:styleId="af0">
    <w:name w:val="Table Grid"/>
    <w:basedOn w:val="a1"/>
    <w:uiPriority w:val="39"/>
    <w:rsid w:val="008929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8929AC"/>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b/>
      <w:color w:val="auto"/>
      <w:sz w:val="28"/>
      <w:szCs w:val="20"/>
      <w:bdr w:val="none" w:sz="0" w:space="0" w:color="auto"/>
      <w:lang w:eastAsia="ru-RU"/>
    </w:rPr>
  </w:style>
  <w:style w:type="character" w:customStyle="1" w:styleId="af2">
    <w:name w:val="Название Знак"/>
    <w:basedOn w:val="a0"/>
    <w:link w:val="af1"/>
    <w:rsid w:val="008929AC"/>
    <w:rPr>
      <w:rFonts w:eastAsia="Times New Roman"/>
      <w:b/>
      <w:sz w:val="28"/>
      <w:bdr w:val="none" w:sz="0" w:space="0" w:color="auto"/>
    </w:rPr>
  </w:style>
  <w:style w:type="paragraph" w:styleId="af3">
    <w:name w:val="Normal (Web)"/>
    <w:aliases w:val="Обычный (веб)1"/>
    <w:basedOn w:val="a"/>
    <w:uiPriority w:val="99"/>
    <w:unhideWhenUsed/>
    <w:rsid w:val="00750B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lang w:eastAsia="ru-RU"/>
    </w:rPr>
  </w:style>
  <w:style w:type="character" w:customStyle="1" w:styleId="apple-converted-space">
    <w:name w:val="apple-converted-space"/>
    <w:basedOn w:val="a0"/>
    <w:rsid w:val="00A0547D"/>
  </w:style>
  <w:style w:type="character" w:customStyle="1" w:styleId="a8">
    <w:name w:val="Абзац списка Знак"/>
    <w:link w:val="a7"/>
    <w:uiPriority w:val="34"/>
    <w:locked/>
    <w:rsid w:val="005F282C"/>
    <w:rPr>
      <w:rFonts w:ascii="Calibri" w:eastAsia="Calibri" w:hAnsi="Calibri" w:cs="Calibri"/>
      <w:color w:val="000000"/>
      <w:sz w:val="22"/>
      <w:szCs w:val="22"/>
      <w:u w:color="000000"/>
    </w:rPr>
  </w:style>
  <w:style w:type="paragraph" w:customStyle="1" w:styleId="ConsPlusNormal">
    <w:name w:val="ConsPlusNormal"/>
    <w:rsid w:val="00F136E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pPr>
    <w:rPr>
      <w:rFonts w:ascii="Arial" w:eastAsia="Calibri" w:hAnsi="Arial" w:cs="Arial"/>
      <w:bdr w:val="none" w:sz="0" w:space="0" w:color="auto"/>
    </w:rPr>
  </w:style>
  <w:style w:type="character" w:customStyle="1" w:styleId="af4">
    <w:name w:val="Гипертекстовая ссылка"/>
    <w:basedOn w:val="a0"/>
    <w:uiPriority w:val="99"/>
    <w:rsid w:val="00F136E9"/>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ascii="Arial Unicode MS" w:hAnsi="Arial Unicode MS" w:cs="Arial Unicode MS"/>
      <w:color w:val="000000"/>
      <w:sz w:val="24"/>
      <w:szCs w:val="24"/>
      <w:u w:color="000000"/>
      <w:lang w:eastAsia="en-US"/>
    </w:rPr>
  </w:style>
  <w:style w:type="paragraph" w:styleId="1">
    <w:name w:val="heading 1"/>
    <w:next w:val="a"/>
    <w:pPr>
      <w:keepNext/>
      <w:jc w:val="center"/>
      <w:outlineLvl w:val="0"/>
    </w:pPr>
    <w:rPr>
      <w:rFonts w:eastAsia="Times New Roman"/>
      <w:b/>
      <w:bCs/>
      <w:color w:val="000000"/>
      <w:sz w:val="24"/>
      <w:szCs w:val="24"/>
      <w:u w:color="000000"/>
    </w:rPr>
  </w:style>
  <w:style w:type="paragraph" w:styleId="3">
    <w:name w:val="heading 3"/>
    <w:next w:val="a"/>
    <w:pPr>
      <w:keepNext/>
      <w:jc w:val="center"/>
      <w:outlineLvl w:val="2"/>
    </w:pPr>
    <w:rPr>
      <w:rFonts w:hAnsi="Arial Unicode MS" w:cs="Arial Unicode MS"/>
      <w:b/>
      <w:bCs/>
      <w:color w:val="000000"/>
      <w:sz w:val="28"/>
      <w:szCs w:val="28"/>
      <w:u w:color="000000"/>
    </w:rPr>
  </w:style>
  <w:style w:type="paragraph" w:styleId="8">
    <w:name w:val="heading 8"/>
    <w:next w:val="a"/>
    <w:pPr>
      <w:spacing w:before="240" w:after="60"/>
      <w:outlineLvl w:val="7"/>
    </w:pPr>
    <w:rPr>
      <w:rFonts w:eastAsia="Times New Roman"/>
      <w:i/>
      <w:iC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a4">
    <w:name w:val="footer"/>
    <w:link w:val="a5"/>
    <w:uiPriority w:val="99"/>
    <w:pPr>
      <w:tabs>
        <w:tab w:val="center" w:pos="4677"/>
        <w:tab w:val="right" w:pos="9355"/>
      </w:tabs>
    </w:pPr>
    <w:rPr>
      <w:rFonts w:hAnsi="Arial Unicode MS" w:cs="Arial Unicode MS"/>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21">
    <w:name w:val="Список 21"/>
    <w:basedOn w:val="ImportedStyle3"/>
    <w:pPr>
      <w:numPr>
        <w:numId w:val="3"/>
      </w:numPr>
    </w:pPr>
  </w:style>
  <w:style w:type="numbering" w:customStyle="1" w:styleId="ImportedStyle3">
    <w:name w:val="Imported Style 3"/>
  </w:style>
  <w:style w:type="numbering" w:customStyle="1" w:styleId="31">
    <w:name w:val="Список 31"/>
    <w:basedOn w:val="ImportedStyle4"/>
    <w:pPr>
      <w:numPr>
        <w:numId w:val="4"/>
      </w:numPr>
    </w:pPr>
  </w:style>
  <w:style w:type="numbering" w:customStyle="1" w:styleId="ImportedStyle4">
    <w:name w:val="Imported Style 4"/>
  </w:style>
  <w:style w:type="numbering" w:customStyle="1" w:styleId="41">
    <w:name w:val="Список 41"/>
    <w:basedOn w:val="ImportedStyle5"/>
    <w:pPr>
      <w:numPr>
        <w:numId w:val="5"/>
      </w:numPr>
    </w:pPr>
  </w:style>
  <w:style w:type="numbering" w:customStyle="1" w:styleId="ImportedStyle5">
    <w:name w:val="Imported Style 5"/>
  </w:style>
  <w:style w:type="numbering" w:customStyle="1" w:styleId="51">
    <w:name w:val="Список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numbering" w:customStyle="1" w:styleId="List18">
    <w:name w:val="List 18"/>
    <w:basedOn w:val="ImportedStyle19"/>
    <w:pPr>
      <w:numPr>
        <w:numId w:val="19"/>
      </w:numPr>
    </w:pPr>
  </w:style>
  <w:style w:type="numbering" w:customStyle="1" w:styleId="ImportedStyle19">
    <w:name w:val="Imported Style 19"/>
  </w:style>
  <w:style w:type="numbering" w:customStyle="1" w:styleId="List19">
    <w:name w:val="List 19"/>
    <w:basedOn w:val="ImportedStyle20"/>
    <w:pPr>
      <w:numPr>
        <w:numId w:val="20"/>
      </w:numPr>
    </w:pPr>
  </w:style>
  <w:style w:type="numbering" w:customStyle="1" w:styleId="ImportedStyle20">
    <w:name w:val="Imported Style 20"/>
  </w:style>
  <w:style w:type="numbering" w:customStyle="1" w:styleId="List20">
    <w:name w:val="List 20"/>
    <w:basedOn w:val="ImportedStyle21"/>
    <w:pPr>
      <w:numPr>
        <w:numId w:val="21"/>
      </w:numPr>
    </w:pPr>
  </w:style>
  <w:style w:type="numbering" w:customStyle="1" w:styleId="ImportedStyle21">
    <w:name w:val="Imported Style 21"/>
  </w:style>
  <w:style w:type="numbering" w:customStyle="1" w:styleId="List21">
    <w:name w:val="List 21"/>
    <w:basedOn w:val="ImportedStyle22"/>
    <w:pPr>
      <w:numPr>
        <w:numId w:val="22"/>
      </w:numPr>
    </w:pPr>
  </w:style>
  <w:style w:type="numbering" w:customStyle="1" w:styleId="ImportedStyle22">
    <w:name w:val="Imported Style 22"/>
  </w:style>
  <w:style w:type="numbering" w:customStyle="1" w:styleId="List22">
    <w:name w:val="List 22"/>
    <w:basedOn w:val="ImportedStyle23"/>
    <w:pPr>
      <w:numPr>
        <w:numId w:val="23"/>
      </w:numPr>
    </w:pPr>
  </w:style>
  <w:style w:type="numbering" w:customStyle="1" w:styleId="ImportedStyle23">
    <w:name w:val="Imported Style 23"/>
  </w:style>
  <w:style w:type="numbering" w:customStyle="1" w:styleId="List23">
    <w:name w:val="List 23"/>
    <w:basedOn w:val="ImportedStyle24"/>
    <w:pPr>
      <w:numPr>
        <w:numId w:val="24"/>
      </w:numPr>
    </w:pPr>
  </w:style>
  <w:style w:type="numbering" w:customStyle="1" w:styleId="ImportedStyle24">
    <w:name w:val="Imported Style 24"/>
  </w:style>
  <w:style w:type="paragraph" w:customStyle="1" w:styleId="TableStyle2A">
    <w:name w:val="Table Style 2 A"/>
    <w:rPr>
      <w:rFonts w:ascii="Helvetica" w:hAnsi="Arial Unicode MS" w:cs="Arial Unicode MS"/>
      <w:color w:val="000000"/>
      <w:u w:color="000000"/>
    </w:rPr>
  </w:style>
  <w:style w:type="paragraph" w:styleId="a6">
    <w:name w:val="Body Text Indent"/>
    <w:pPr>
      <w:spacing w:line="360" w:lineRule="auto"/>
      <w:ind w:firstLine="709"/>
      <w:jc w:val="both"/>
    </w:pPr>
    <w:rPr>
      <w:rFonts w:ascii="Arial Unicode MS" w:cs="Arial Unicode MS"/>
      <w:color w:val="000000"/>
      <w:sz w:val="28"/>
      <w:szCs w:val="28"/>
      <w:u w:color="000000"/>
    </w:rPr>
  </w:style>
  <w:style w:type="paragraph" w:customStyle="1" w:styleId="TableStyle1A">
    <w:name w:val="Table Style 1 A"/>
    <w:rPr>
      <w:rFonts w:ascii="Arial Unicode MS" w:hAnsi="Helvetica" w:cs="Arial Unicode MS"/>
      <w:b/>
      <w:bCs/>
      <w:color w:val="000000"/>
      <w:u w:color="000000"/>
    </w:rPr>
  </w:style>
  <w:style w:type="numbering" w:customStyle="1" w:styleId="List24">
    <w:name w:val="List 24"/>
    <w:basedOn w:val="ImportedStyle25"/>
    <w:pPr>
      <w:numPr>
        <w:numId w:val="25"/>
      </w:numPr>
    </w:pPr>
  </w:style>
  <w:style w:type="numbering" w:customStyle="1" w:styleId="ImportedStyle25">
    <w:name w:val="Imported Style 25"/>
  </w:style>
  <w:style w:type="numbering" w:customStyle="1" w:styleId="List25">
    <w:name w:val="List 25"/>
    <w:basedOn w:val="ImportedStyle26"/>
    <w:pPr>
      <w:numPr>
        <w:numId w:val="26"/>
      </w:numPr>
    </w:pPr>
  </w:style>
  <w:style w:type="numbering" w:customStyle="1" w:styleId="ImportedStyle26">
    <w:name w:val="Imported Style 26"/>
  </w:style>
  <w:style w:type="numbering" w:customStyle="1" w:styleId="List26">
    <w:name w:val="List 26"/>
    <w:basedOn w:val="ImportedStyle27"/>
    <w:pPr>
      <w:numPr>
        <w:numId w:val="27"/>
      </w:numPr>
    </w:pPr>
  </w:style>
  <w:style w:type="numbering" w:customStyle="1" w:styleId="ImportedStyle27">
    <w:name w:val="Imported Style 27"/>
  </w:style>
  <w:style w:type="numbering" w:customStyle="1" w:styleId="List27">
    <w:name w:val="List 27"/>
    <w:basedOn w:val="ImportedStyle28"/>
    <w:pPr>
      <w:numPr>
        <w:numId w:val="28"/>
      </w:numPr>
    </w:pPr>
  </w:style>
  <w:style w:type="numbering" w:customStyle="1" w:styleId="ImportedStyle28">
    <w:name w:val="Imported Style 28"/>
  </w:style>
  <w:style w:type="numbering" w:customStyle="1" w:styleId="List28">
    <w:name w:val="List 28"/>
    <w:basedOn w:val="ImportedStyle29"/>
    <w:pPr>
      <w:numPr>
        <w:numId w:val="29"/>
      </w:numPr>
    </w:pPr>
  </w:style>
  <w:style w:type="numbering" w:customStyle="1" w:styleId="ImportedStyle29">
    <w:name w:val="Imported Style 29"/>
  </w:style>
  <w:style w:type="numbering" w:customStyle="1" w:styleId="List29">
    <w:name w:val="List 29"/>
    <w:basedOn w:val="ImportedStyle30"/>
    <w:pPr>
      <w:numPr>
        <w:numId w:val="30"/>
      </w:numPr>
    </w:pPr>
  </w:style>
  <w:style w:type="numbering" w:customStyle="1" w:styleId="ImportedStyle30">
    <w:name w:val="Imported Style 30"/>
  </w:style>
  <w:style w:type="numbering" w:customStyle="1" w:styleId="List30">
    <w:name w:val="List 30"/>
    <w:basedOn w:val="ImportedStyle31"/>
    <w:pPr>
      <w:numPr>
        <w:numId w:val="31"/>
      </w:numPr>
    </w:pPr>
  </w:style>
  <w:style w:type="numbering" w:customStyle="1" w:styleId="ImportedStyle31">
    <w:name w:val="Imported Style 31"/>
  </w:style>
  <w:style w:type="numbering" w:customStyle="1" w:styleId="List31">
    <w:name w:val="List 31"/>
    <w:basedOn w:val="ImportedStyle32"/>
    <w:pPr>
      <w:numPr>
        <w:numId w:val="32"/>
      </w:numPr>
    </w:pPr>
  </w:style>
  <w:style w:type="numbering" w:customStyle="1" w:styleId="ImportedStyle32">
    <w:name w:val="Imported Style 32"/>
  </w:style>
  <w:style w:type="numbering" w:customStyle="1" w:styleId="List32">
    <w:name w:val="List 32"/>
    <w:basedOn w:val="ImportedStyle33"/>
    <w:pPr>
      <w:numPr>
        <w:numId w:val="33"/>
      </w:numPr>
    </w:pPr>
  </w:style>
  <w:style w:type="numbering" w:customStyle="1" w:styleId="ImportedStyle33">
    <w:name w:val="Imported Style 33"/>
  </w:style>
  <w:style w:type="numbering" w:customStyle="1" w:styleId="List33">
    <w:name w:val="List 33"/>
    <w:basedOn w:val="ImportedStyle34"/>
    <w:pPr>
      <w:numPr>
        <w:numId w:val="34"/>
      </w:numPr>
    </w:pPr>
  </w:style>
  <w:style w:type="numbering" w:customStyle="1" w:styleId="ImportedStyle34">
    <w:name w:val="Imported Style 34"/>
  </w:style>
  <w:style w:type="numbering" w:customStyle="1" w:styleId="List34">
    <w:name w:val="List 34"/>
    <w:basedOn w:val="ImportedStyle35"/>
    <w:pPr>
      <w:numPr>
        <w:numId w:val="35"/>
      </w:numPr>
    </w:pPr>
  </w:style>
  <w:style w:type="numbering" w:customStyle="1" w:styleId="ImportedStyle35">
    <w:name w:val="Imported Style 35"/>
  </w:style>
  <w:style w:type="numbering" w:customStyle="1" w:styleId="List35">
    <w:name w:val="List 35"/>
    <w:basedOn w:val="ImportedStyle36"/>
    <w:pPr>
      <w:numPr>
        <w:numId w:val="36"/>
      </w:numPr>
    </w:pPr>
  </w:style>
  <w:style w:type="numbering" w:customStyle="1" w:styleId="ImportedStyle36">
    <w:name w:val="Imported Style 36"/>
  </w:style>
  <w:style w:type="numbering" w:customStyle="1" w:styleId="List36">
    <w:name w:val="List 36"/>
    <w:basedOn w:val="ImportedStyle37"/>
    <w:pPr>
      <w:numPr>
        <w:numId w:val="37"/>
      </w:numPr>
    </w:pPr>
  </w:style>
  <w:style w:type="numbering" w:customStyle="1" w:styleId="ImportedStyle37">
    <w:name w:val="Imported Style 37"/>
  </w:style>
  <w:style w:type="numbering" w:customStyle="1" w:styleId="List37">
    <w:name w:val="List 37"/>
    <w:basedOn w:val="ImportedStyle38"/>
    <w:pPr>
      <w:numPr>
        <w:numId w:val="38"/>
      </w:numPr>
    </w:pPr>
  </w:style>
  <w:style w:type="numbering" w:customStyle="1" w:styleId="ImportedStyle38">
    <w:name w:val="Imported Style 38"/>
  </w:style>
  <w:style w:type="numbering" w:customStyle="1" w:styleId="List38">
    <w:name w:val="List 38"/>
    <w:basedOn w:val="ImportedStyle39"/>
    <w:pPr>
      <w:numPr>
        <w:numId w:val="39"/>
      </w:numPr>
    </w:pPr>
  </w:style>
  <w:style w:type="numbering" w:customStyle="1" w:styleId="ImportedStyle39">
    <w:name w:val="Imported Style 39"/>
  </w:style>
  <w:style w:type="numbering" w:customStyle="1" w:styleId="List39">
    <w:name w:val="List 39"/>
    <w:basedOn w:val="ImportedStyle40"/>
    <w:pPr>
      <w:numPr>
        <w:numId w:val="40"/>
      </w:numPr>
    </w:pPr>
  </w:style>
  <w:style w:type="numbering" w:customStyle="1" w:styleId="ImportedStyle40">
    <w:name w:val="Imported Style 40"/>
  </w:style>
  <w:style w:type="numbering" w:customStyle="1" w:styleId="List40">
    <w:name w:val="List 40"/>
    <w:basedOn w:val="ImportedStyle41"/>
    <w:pPr>
      <w:numPr>
        <w:numId w:val="41"/>
      </w:numPr>
    </w:pPr>
  </w:style>
  <w:style w:type="numbering" w:customStyle="1" w:styleId="ImportedStyle41">
    <w:name w:val="Imported Style 41"/>
  </w:style>
  <w:style w:type="numbering" w:customStyle="1" w:styleId="List41">
    <w:name w:val="List 41"/>
    <w:basedOn w:val="ImportedStyle42"/>
    <w:pPr>
      <w:numPr>
        <w:numId w:val="42"/>
      </w:numPr>
    </w:pPr>
  </w:style>
  <w:style w:type="numbering" w:customStyle="1" w:styleId="ImportedStyle42">
    <w:name w:val="Imported Style 42"/>
  </w:style>
  <w:style w:type="numbering" w:customStyle="1" w:styleId="List42">
    <w:name w:val="List 42"/>
    <w:basedOn w:val="ImportedStyle43"/>
    <w:pPr>
      <w:numPr>
        <w:numId w:val="43"/>
      </w:numPr>
    </w:pPr>
  </w:style>
  <w:style w:type="numbering" w:customStyle="1" w:styleId="ImportedStyle43">
    <w:name w:val="Imported Style 43"/>
  </w:style>
  <w:style w:type="numbering" w:customStyle="1" w:styleId="List43">
    <w:name w:val="List 43"/>
    <w:basedOn w:val="ImportedStyle44"/>
    <w:pPr>
      <w:numPr>
        <w:numId w:val="44"/>
      </w:numPr>
    </w:pPr>
  </w:style>
  <w:style w:type="numbering" w:customStyle="1" w:styleId="ImportedStyle44">
    <w:name w:val="Imported Style 44"/>
  </w:style>
  <w:style w:type="numbering" w:customStyle="1" w:styleId="List44">
    <w:name w:val="List 44"/>
    <w:basedOn w:val="ImportedStyle45"/>
    <w:pPr>
      <w:numPr>
        <w:numId w:val="45"/>
      </w:numPr>
    </w:pPr>
  </w:style>
  <w:style w:type="numbering" w:customStyle="1" w:styleId="ImportedStyle45">
    <w:name w:val="Imported Style 45"/>
  </w:style>
  <w:style w:type="numbering" w:customStyle="1" w:styleId="List45">
    <w:name w:val="List 45"/>
    <w:basedOn w:val="ImportedStyle46"/>
    <w:pPr>
      <w:numPr>
        <w:numId w:val="46"/>
      </w:numPr>
    </w:pPr>
  </w:style>
  <w:style w:type="numbering" w:customStyle="1" w:styleId="ImportedStyle46">
    <w:name w:val="Imported Style 46"/>
  </w:style>
  <w:style w:type="numbering" w:customStyle="1" w:styleId="List46">
    <w:name w:val="List 46"/>
    <w:basedOn w:val="ImportedStyle47"/>
    <w:pPr>
      <w:numPr>
        <w:numId w:val="47"/>
      </w:numPr>
    </w:pPr>
  </w:style>
  <w:style w:type="numbering" w:customStyle="1" w:styleId="ImportedStyle47">
    <w:name w:val="Imported Style 47"/>
  </w:style>
  <w:style w:type="numbering" w:customStyle="1" w:styleId="List47">
    <w:name w:val="List 47"/>
    <w:basedOn w:val="ImportedStyle48"/>
    <w:pPr>
      <w:numPr>
        <w:numId w:val="48"/>
      </w:numPr>
    </w:pPr>
  </w:style>
  <w:style w:type="numbering" w:customStyle="1" w:styleId="ImportedStyle48">
    <w:name w:val="Imported Style 48"/>
  </w:style>
  <w:style w:type="numbering" w:customStyle="1" w:styleId="List48">
    <w:name w:val="List 48"/>
    <w:basedOn w:val="ImportedStyle49"/>
    <w:pPr>
      <w:numPr>
        <w:numId w:val="49"/>
      </w:numPr>
    </w:pPr>
  </w:style>
  <w:style w:type="numbering" w:customStyle="1" w:styleId="ImportedStyle49">
    <w:name w:val="Imported Style 49"/>
  </w:style>
  <w:style w:type="numbering" w:customStyle="1" w:styleId="List49">
    <w:name w:val="List 49"/>
    <w:basedOn w:val="ImportedStyle50"/>
    <w:pPr>
      <w:numPr>
        <w:numId w:val="50"/>
      </w:numPr>
    </w:pPr>
  </w:style>
  <w:style w:type="numbering" w:customStyle="1" w:styleId="ImportedStyle50">
    <w:name w:val="Imported Style 50"/>
  </w:style>
  <w:style w:type="numbering" w:customStyle="1" w:styleId="List50">
    <w:name w:val="List 50"/>
    <w:basedOn w:val="ImportedStyle51"/>
    <w:pPr>
      <w:numPr>
        <w:numId w:val="51"/>
      </w:numPr>
    </w:pPr>
  </w:style>
  <w:style w:type="numbering" w:customStyle="1" w:styleId="ImportedStyle51">
    <w:name w:val="Imported Style 51"/>
  </w:style>
  <w:style w:type="numbering" w:customStyle="1" w:styleId="List51">
    <w:name w:val="List 51"/>
    <w:basedOn w:val="ImportedStyle52"/>
    <w:pPr>
      <w:numPr>
        <w:numId w:val="52"/>
      </w:numPr>
    </w:pPr>
  </w:style>
  <w:style w:type="numbering" w:customStyle="1" w:styleId="ImportedStyle52">
    <w:name w:val="Imported Style 52"/>
  </w:style>
  <w:style w:type="numbering" w:customStyle="1" w:styleId="List52">
    <w:name w:val="List 52"/>
    <w:basedOn w:val="ImportedStyle53"/>
    <w:pPr>
      <w:numPr>
        <w:numId w:val="53"/>
      </w:numPr>
    </w:pPr>
  </w:style>
  <w:style w:type="numbering" w:customStyle="1" w:styleId="ImportedStyle53">
    <w:name w:val="Imported Style 53"/>
  </w:style>
  <w:style w:type="numbering" w:customStyle="1" w:styleId="List53">
    <w:name w:val="List 53"/>
    <w:basedOn w:val="ImportedStyle54"/>
    <w:pPr>
      <w:numPr>
        <w:numId w:val="54"/>
      </w:numPr>
    </w:pPr>
  </w:style>
  <w:style w:type="numbering" w:customStyle="1" w:styleId="ImportedStyle54">
    <w:name w:val="Imported Style 54"/>
  </w:style>
  <w:style w:type="numbering" w:customStyle="1" w:styleId="List54">
    <w:name w:val="List 54"/>
    <w:basedOn w:val="ImportedStyle55"/>
    <w:pPr>
      <w:numPr>
        <w:numId w:val="55"/>
      </w:numPr>
    </w:pPr>
  </w:style>
  <w:style w:type="numbering" w:customStyle="1" w:styleId="ImportedStyle55">
    <w:name w:val="Imported Style 55"/>
  </w:style>
  <w:style w:type="numbering" w:customStyle="1" w:styleId="List55">
    <w:name w:val="List 55"/>
    <w:basedOn w:val="ImportedStyle56"/>
    <w:pPr>
      <w:numPr>
        <w:numId w:val="56"/>
      </w:numPr>
    </w:pPr>
  </w:style>
  <w:style w:type="numbering" w:customStyle="1" w:styleId="ImportedStyle56">
    <w:name w:val="Imported Style 56"/>
  </w:style>
  <w:style w:type="numbering" w:customStyle="1" w:styleId="List56">
    <w:name w:val="List 56"/>
    <w:basedOn w:val="ImportedStyle57"/>
    <w:pPr>
      <w:numPr>
        <w:numId w:val="57"/>
      </w:numPr>
    </w:pPr>
  </w:style>
  <w:style w:type="numbering" w:customStyle="1" w:styleId="ImportedStyle57">
    <w:name w:val="Imported Style 57"/>
  </w:style>
  <w:style w:type="numbering" w:customStyle="1" w:styleId="List57">
    <w:name w:val="List 57"/>
    <w:basedOn w:val="ImportedStyle58"/>
    <w:pPr>
      <w:numPr>
        <w:numId w:val="58"/>
      </w:numPr>
    </w:pPr>
  </w:style>
  <w:style w:type="numbering" w:customStyle="1" w:styleId="ImportedStyle58">
    <w:name w:val="Imported Style 58"/>
  </w:style>
  <w:style w:type="numbering" w:customStyle="1" w:styleId="List58">
    <w:name w:val="List 58"/>
    <w:basedOn w:val="ImportedStyle59"/>
    <w:pPr>
      <w:numPr>
        <w:numId w:val="59"/>
      </w:numPr>
    </w:pPr>
  </w:style>
  <w:style w:type="numbering" w:customStyle="1" w:styleId="ImportedStyle59">
    <w:name w:val="Imported Style 59"/>
  </w:style>
  <w:style w:type="numbering" w:customStyle="1" w:styleId="List59">
    <w:name w:val="List 59"/>
    <w:basedOn w:val="ImportedStyle60"/>
    <w:pPr>
      <w:numPr>
        <w:numId w:val="60"/>
      </w:numPr>
    </w:pPr>
  </w:style>
  <w:style w:type="numbering" w:customStyle="1" w:styleId="ImportedStyle60">
    <w:name w:val="Imported Style 60"/>
  </w:style>
  <w:style w:type="numbering" w:customStyle="1" w:styleId="List60">
    <w:name w:val="List 60"/>
    <w:basedOn w:val="ImportedStyle61"/>
    <w:pPr>
      <w:numPr>
        <w:numId w:val="61"/>
      </w:numPr>
    </w:pPr>
  </w:style>
  <w:style w:type="numbering" w:customStyle="1" w:styleId="ImportedStyle61">
    <w:name w:val="Imported Style 61"/>
  </w:style>
  <w:style w:type="numbering" w:customStyle="1" w:styleId="List61">
    <w:name w:val="List 61"/>
    <w:basedOn w:val="ImportedStyle62"/>
    <w:pPr>
      <w:numPr>
        <w:numId w:val="62"/>
      </w:numPr>
    </w:pPr>
  </w:style>
  <w:style w:type="numbering" w:customStyle="1" w:styleId="ImportedStyle62">
    <w:name w:val="Imported Style 62"/>
  </w:style>
  <w:style w:type="numbering" w:customStyle="1" w:styleId="List62">
    <w:name w:val="List 62"/>
    <w:basedOn w:val="ImportedStyle63"/>
    <w:pPr>
      <w:numPr>
        <w:numId w:val="63"/>
      </w:numPr>
    </w:pPr>
  </w:style>
  <w:style w:type="numbering" w:customStyle="1" w:styleId="ImportedStyle63">
    <w:name w:val="Imported Style 63"/>
  </w:style>
  <w:style w:type="numbering" w:customStyle="1" w:styleId="List63">
    <w:name w:val="List 63"/>
    <w:basedOn w:val="ImportedStyle64"/>
    <w:pPr>
      <w:numPr>
        <w:numId w:val="64"/>
      </w:numPr>
    </w:pPr>
  </w:style>
  <w:style w:type="numbering" w:customStyle="1" w:styleId="ImportedStyle64">
    <w:name w:val="Imported Style 64"/>
  </w:style>
  <w:style w:type="numbering" w:customStyle="1" w:styleId="List64">
    <w:name w:val="List 64"/>
    <w:basedOn w:val="ImportedStyle65"/>
    <w:pPr>
      <w:numPr>
        <w:numId w:val="65"/>
      </w:numPr>
    </w:pPr>
  </w:style>
  <w:style w:type="numbering" w:customStyle="1" w:styleId="ImportedStyle65">
    <w:name w:val="Imported Style 65"/>
  </w:style>
  <w:style w:type="numbering" w:customStyle="1" w:styleId="List65">
    <w:name w:val="List 65"/>
    <w:basedOn w:val="ImportedStyle66"/>
    <w:pPr>
      <w:numPr>
        <w:numId w:val="66"/>
      </w:numPr>
    </w:pPr>
  </w:style>
  <w:style w:type="numbering" w:customStyle="1" w:styleId="ImportedStyle66">
    <w:name w:val="Imported Style 66"/>
  </w:style>
  <w:style w:type="numbering" w:customStyle="1" w:styleId="List66">
    <w:name w:val="List 66"/>
    <w:basedOn w:val="ImportedStyle67"/>
    <w:pPr>
      <w:numPr>
        <w:numId w:val="67"/>
      </w:numPr>
    </w:pPr>
  </w:style>
  <w:style w:type="numbering" w:customStyle="1" w:styleId="ImportedStyle67">
    <w:name w:val="Imported Style 67"/>
  </w:style>
  <w:style w:type="numbering" w:customStyle="1" w:styleId="List67">
    <w:name w:val="List 67"/>
    <w:basedOn w:val="ImportedStyle68"/>
    <w:pPr>
      <w:numPr>
        <w:numId w:val="68"/>
      </w:numPr>
    </w:pPr>
  </w:style>
  <w:style w:type="numbering" w:customStyle="1" w:styleId="ImportedStyle68">
    <w:name w:val="Imported Style 68"/>
  </w:style>
  <w:style w:type="numbering" w:customStyle="1" w:styleId="List68">
    <w:name w:val="List 68"/>
    <w:basedOn w:val="ImportedStyle69"/>
    <w:pPr>
      <w:numPr>
        <w:numId w:val="69"/>
      </w:numPr>
    </w:pPr>
  </w:style>
  <w:style w:type="numbering" w:customStyle="1" w:styleId="ImportedStyle69">
    <w:name w:val="Imported Style 69"/>
  </w:style>
  <w:style w:type="numbering" w:customStyle="1" w:styleId="List69">
    <w:name w:val="List 69"/>
    <w:basedOn w:val="ImportedStyle70"/>
    <w:pPr>
      <w:numPr>
        <w:numId w:val="70"/>
      </w:numPr>
    </w:pPr>
  </w:style>
  <w:style w:type="numbering" w:customStyle="1" w:styleId="ImportedStyle70">
    <w:name w:val="Imported Style 70"/>
  </w:style>
  <w:style w:type="numbering" w:customStyle="1" w:styleId="List70">
    <w:name w:val="List 70"/>
    <w:basedOn w:val="ImportedStyle71"/>
    <w:pPr>
      <w:numPr>
        <w:numId w:val="71"/>
      </w:numPr>
    </w:pPr>
  </w:style>
  <w:style w:type="numbering" w:customStyle="1" w:styleId="ImportedStyle71">
    <w:name w:val="Imported Style 71"/>
  </w:style>
  <w:style w:type="numbering" w:customStyle="1" w:styleId="List71">
    <w:name w:val="List 71"/>
    <w:basedOn w:val="ImportedStyle72"/>
    <w:pPr>
      <w:numPr>
        <w:numId w:val="72"/>
      </w:numPr>
    </w:pPr>
  </w:style>
  <w:style w:type="numbering" w:customStyle="1" w:styleId="ImportedStyle72">
    <w:name w:val="Imported Style 72"/>
  </w:style>
  <w:style w:type="numbering" w:customStyle="1" w:styleId="List72">
    <w:name w:val="List 72"/>
    <w:basedOn w:val="ImportedStyle73"/>
    <w:pPr>
      <w:numPr>
        <w:numId w:val="73"/>
      </w:numPr>
    </w:pPr>
  </w:style>
  <w:style w:type="numbering" w:customStyle="1" w:styleId="ImportedStyle73">
    <w:name w:val="Imported Style 73"/>
  </w:style>
  <w:style w:type="numbering" w:customStyle="1" w:styleId="List73">
    <w:name w:val="List 73"/>
    <w:basedOn w:val="ImportedStyle74"/>
    <w:pPr>
      <w:numPr>
        <w:numId w:val="74"/>
      </w:numPr>
    </w:pPr>
  </w:style>
  <w:style w:type="numbering" w:customStyle="1" w:styleId="ImportedStyle74">
    <w:name w:val="Imported Style 74"/>
  </w:style>
  <w:style w:type="numbering" w:customStyle="1" w:styleId="List74">
    <w:name w:val="List 74"/>
    <w:basedOn w:val="ImportedStyle75"/>
    <w:pPr>
      <w:numPr>
        <w:numId w:val="75"/>
      </w:numPr>
    </w:pPr>
  </w:style>
  <w:style w:type="numbering" w:customStyle="1" w:styleId="ImportedStyle75">
    <w:name w:val="Imported Style 75"/>
  </w:style>
  <w:style w:type="numbering" w:customStyle="1" w:styleId="List75">
    <w:name w:val="List 75"/>
    <w:basedOn w:val="ImportedStyle76"/>
    <w:pPr>
      <w:numPr>
        <w:numId w:val="76"/>
      </w:numPr>
    </w:pPr>
  </w:style>
  <w:style w:type="numbering" w:customStyle="1" w:styleId="ImportedStyle76">
    <w:name w:val="Imported Style 76"/>
  </w:style>
  <w:style w:type="numbering" w:customStyle="1" w:styleId="List76">
    <w:name w:val="List 76"/>
    <w:basedOn w:val="ImportedStyle77"/>
    <w:pPr>
      <w:numPr>
        <w:numId w:val="77"/>
      </w:numPr>
    </w:pPr>
  </w:style>
  <w:style w:type="numbering" w:customStyle="1" w:styleId="ImportedStyle77">
    <w:name w:val="Imported Style 77"/>
  </w:style>
  <w:style w:type="numbering" w:customStyle="1" w:styleId="List77">
    <w:name w:val="List 77"/>
    <w:basedOn w:val="ImportedStyle78"/>
    <w:pPr>
      <w:numPr>
        <w:numId w:val="78"/>
      </w:numPr>
    </w:pPr>
  </w:style>
  <w:style w:type="numbering" w:customStyle="1" w:styleId="ImportedStyle78">
    <w:name w:val="Imported Style 78"/>
  </w:style>
  <w:style w:type="numbering" w:customStyle="1" w:styleId="List78">
    <w:name w:val="List 78"/>
    <w:basedOn w:val="ImportedStyle79"/>
    <w:pPr>
      <w:numPr>
        <w:numId w:val="79"/>
      </w:numPr>
    </w:pPr>
  </w:style>
  <w:style w:type="numbering" w:customStyle="1" w:styleId="ImportedStyle79">
    <w:name w:val="Imported Style 79"/>
  </w:style>
  <w:style w:type="numbering" w:customStyle="1" w:styleId="List79">
    <w:name w:val="List 79"/>
    <w:basedOn w:val="ImportedStyle80"/>
    <w:pPr>
      <w:numPr>
        <w:numId w:val="80"/>
      </w:numPr>
    </w:pPr>
  </w:style>
  <w:style w:type="numbering" w:customStyle="1" w:styleId="ImportedStyle80">
    <w:name w:val="Imported Style 80"/>
  </w:style>
  <w:style w:type="numbering" w:customStyle="1" w:styleId="List80">
    <w:name w:val="List 80"/>
    <w:basedOn w:val="ImportedStyle81"/>
    <w:pPr>
      <w:numPr>
        <w:numId w:val="81"/>
      </w:numPr>
    </w:pPr>
  </w:style>
  <w:style w:type="numbering" w:customStyle="1" w:styleId="ImportedStyle81">
    <w:name w:val="Imported Style 81"/>
  </w:style>
  <w:style w:type="numbering" w:customStyle="1" w:styleId="List81">
    <w:name w:val="List 81"/>
    <w:basedOn w:val="ImportedStyle82"/>
    <w:pPr>
      <w:numPr>
        <w:numId w:val="82"/>
      </w:numPr>
    </w:pPr>
  </w:style>
  <w:style w:type="numbering" w:customStyle="1" w:styleId="ImportedStyle82">
    <w:name w:val="Imported Style 82"/>
  </w:style>
  <w:style w:type="numbering" w:customStyle="1" w:styleId="List82">
    <w:name w:val="List 82"/>
    <w:basedOn w:val="ImportedStyle83"/>
    <w:pPr>
      <w:numPr>
        <w:numId w:val="83"/>
      </w:numPr>
    </w:pPr>
  </w:style>
  <w:style w:type="numbering" w:customStyle="1" w:styleId="ImportedStyle83">
    <w:name w:val="Imported Style 83"/>
  </w:style>
  <w:style w:type="numbering" w:customStyle="1" w:styleId="List83">
    <w:name w:val="List 83"/>
    <w:basedOn w:val="ImportedStyle84"/>
    <w:pPr>
      <w:numPr>
        <w:numId w:val="84"/>
      </w:numPr>
    </w:pPr>
  </w:style>
  <w:style w:type="numbering" w:customStyle="1" w:styleId="ImportedStyle84">
    <w:name w:val="Imported Style 84"/>
  </w:style>
  <w:style w:type="numbering" w:customStyle="1" w:styleId="List84">
    <w:name w:val="List 84"/>
    <w:basedOn w:val="ImportedStyle85"/>
    <w:pPr>
      <w:numPr>
        <w:numId w:val="85"/>
      </w:numPr>
    </w:pPr>
  </w:style>
  <w:style w:type="numbering" w:customStyle="1" w:styleId="ImportedStyle85">
    <w:name w:val="Imported Style 85"/>
  </w:style>
  <w:style w:type="numbering" w:customStyle="1" w:styleId="List85">
    <w:name w:val="List 85"/>
    <w:basedOn w:val="ImportedStyle86"/>
    <w:pPr>
      <w:numPr>
        <w:numId w:val="86"/>
      </w:numPr>
    </w:pPr>
  </w:style>
  <w:style w:type="numbering" w:customStyle="1" w:styleId="ImportedStyle86">
    <w:name w:val="Imported Style 86"/>
  </w:style>
  <w:style w:type="numbering" w:customStyle="1" w:styleId="List86">
    <w:name w:val="List 86"/>
    <w:basedOn w:val="ImportedStyle87"/>
    <w:pPr>
      <w:numPr>
        <w:numId w:val="87"/>
      </w:numPr>
    </w:pPr>
  </w:style>
  <w:style w:type="numbering" w:customStyle="1" w:styleId="ImportedStyle87">
    <w:name w:val="Imported Style 87"/>
  </w:style>
  <w:style w:type="numbering" w:customStyle="1" w:styleId="List87">
    <w:name w:val="List 87"/>
    <w:basedOn w:val="ImportedStyle88"/>
    <w:pPr>
      <w:numPr>
        <w:numId w:val="88"/>
      </w:numPr>
    </w:pPr>
  </w:style>
  <w:style w:type="numbering" w:customStyle="1" w:styleId="ImportedStyle88">
    <w:name w:val="Imported Style 88"/>
  </w:style>
  <w:style w:type="numbering" w:customStyle="1" w:styleId="List88">
    <w:name w:val="List 88"/>
    <w:basedOn w:val="ImportedStyle89"/>
    <w:pPr>
      <w:numPr>
        <w:numId w:val="89"/>
      </w:numPr>
    </w:pPr>
  </w:style>
  <w:style w:type="numbering" w:customStyle="1" w:styleId="ImportedStyle89">
    <w:name w:val="Imported Style 89"/>
  </w:style>
  <w:style w:type="numbering" w:customStyle="1" w:styleId="List89">
    <w:name w:val="List 89"/>
    <w:basedOn w:val="ImportedStyle90"/>
    <w:pPr>
      <w:numPr>
        <w:numId w:val="90"/>
      </w:numPr>
    </w:pPr>
  </w:style>
  <w:style w:type="numbering" w:customStyle="1" w:styleId="ImportedStyle90">
    <w:name w:val="Imported Style 90"/>
  </w:style>
  <w:style w:type="numbering" w:customStyle="1" w:styleId="List90">
    <w:name w:val="List 90"/>
    <w:basedOn w:val="ImportedStyle91"/>
    <w:pPr>
      <w:numPr>
        <w:numId w:val="91"/>
      </w:numPr>
    </w:pPr>
  </w:style>
  <w:style w:type="numbering" w:customStyle="1" w:styleId="ImportedStyle91">
    <w:name w:val="Imported Style 91"/>
  </w:style>
  <w:style w:type="numbering" w:customStyle="1" w:styleId="List91">
    <w:name w:val="List 91"/>
    <w:basedOn w:val="ImportedStyle92"/>
    <w:pPr>
      <w:numPr>
        <w:numId w:val="92"/>
      </w:numPr>
    </w:pPr>
  </w:style>
  <w:style w:type="numbering" w:customStyle="1" w:styleId="ImportedStyle92">
    <w:name w:val="Imported Style 92"/>
  </w:style>
  <w:style w:type="numbering" w:customStyle="1" w:styleId="List92">
    <w:name w:val="List 92"/>
    <w:basedOn w:val="ImportedStyle93"/>
    <w:pPr>
      <w:numPr>
        <w:numId w:val="93"/>
      </w:numPr>
    </w:pPr>
  </w:style>
  <w:style w:type="numbering" w:customStyle="1" w:styleId="ImportedStyle93">
    <w:name w:val="Imported Style 93"/>
  </w:style>
  <w:style w:type="numbering" w:customStyle="1" w:styleId="List93">
    <w:name w:val="List 93"/>
    <w:basedOn w:val="ImportedStyle94"/>
    <w:pPr>
      <w:numPr>
        <w:numId w:val="94"/>
      </w:numPr>
    </w:pPr>
  </w:style>
  <w:style w:type="numbering" w:customStyle="1" w:styleId="ImportedStyle94">
    <w:name w:val="Imported Style 94"/>
  </w:style>
  <w:style w:type="numbering" w:customStyle="1" w:styleId="List94">
    <w:name w:val="List 94"/>
    <w:basedOn w:val="ImportedStyle95"/>
    <w:pPr>
      <w:numPr>
        <w:numId w:val="95"/>
      </w:numPr>
    </w:pPr>
  </w:style>
  <w:style w:type="numbering" w:customStyle="1" w:styleId="ImportedStyle95">
    <w:name w:val="Imported Style 95"/>
  </w:style>
  <w:style w:type="numbering" w:customStyle="1" w:styleId="List95">
    <w:name w:val="List 95"/>
    <w:basedOn w:val="ImportedStyle96"/>
    <w:pPr>
      <w:numPr>
        <w:numId w:val="96"/>
      </w:numPr>
    </w:pPr>
  </w:style>
  <w:style w:type="numbering" w:customStyle="1" w:styleId="ImportedStyle96">
    <w:name w:val="Imported Style 96"/>
  </w:style>
  <w:style w:type="numbering" w:customStyle="1" w:styleId="List96">
    <w:name w:val="List 96"/>
    <w:basedOn w:val="ImportedStyle97"/>
    <w:pPr>
      <w:numPr>
        <w:numId w:val="97"/>
      </w:numPr>
    </w:pPr>
  </w:style>
  <w:style w:type="numbering" w:customStyle="1" w:styleId="ImportedStyle97">
    <w:name w:val="Imported Style 97"/>
  </w:style>
  <w:style w:type="numbering" w:customStyle="1" w:styleId="List97">
    <w:name w:val="List 97"/>
    <w:basedOn w:val="ImportedStyle98"/>
    <w:pPr>
      <w:numPr>
        <w:numId w:val="98"/>
      </w:numPr>
    </w:pPr>
  </w:style>
  <w:style w:type="numbering" w:customStyle="1" w:styleId="ImportedStyle98">
    <w:name w:val="Imported Style 98"/>
  </w:style>
  <w:style w:type="numbering" w:customStyle="1" w:styleId="List98">
    <w:name w:val="List 98"/>
    <w:basedOn w:val="ImportedStyle99"/>
    <w:pPr>
      <w:numPr>
        <w:numId w:val="99"/>
      </w:numPr>
    </w:pPr>
  </w:style>
  <w:style w:type="numbering" w:customStyle="1" w:styleId="ImportedStyle99">
    <w:name w:val="Imported Style 99"/>
  </w:style>
  <w:style w:type="numbering" w:customStyle="1" w:styleId="List99">
    <w:name w:val="List 99"/>
    <w:basedOn w:val="ImportedStyle100"/>
    <w:pPr>
      <w:numPr>
        <w:numId w:val="100"/>
      </w:numPr>
    </w:pPr>
  </w:style>
  <w:style w:type="numbering" w:customStyle="1" w:styleId="ImportedStyle100">
    <w:name w:val="Imported Style 100"/>
  </w:style>
  <w:style w:type="numbering" w:customStyle="1" w:styleId="List100">
    <w:name w:val="List 100"/>
    <w:basedOn w:val="ImportedStyle101"/>
    <w:pPr>
      <w:numPr>
        <w:numId w:val="101"/>
      </w:numPr>
    </w:pPr>
  </w:style>
  <w:style w:type="numbering" w:customStyle="1" w:styleId="ImportedStyle101">
    <w:name w:val="Imported Style 101"/>
  </w:style>
  <w:style w:type="numbering" w:customStyle="1" w:styleId="List101">
    <w:name w:val="List 101"/>
    <w:basedOn w:val="ImportedStyle102"/>
    <w:pPr>
      <w:numPr>
        <w:numId w:val="102"/>
      </w:numPr>
    </w:pPr>
  </w:style>
  <w:style w:type="numbering" w:customStyle="1" w:styleId="ImportedStyle102">
    <w:name w:val="Imported Style 102"/>
  </w:style>
  <w:style w:type="numbering" w:customStyle="1" w:styleId="List102">
    <w:name w:val="List 102"/>
    <w:basedOn w:val="ImportedStyle103"/>
    <w:pPr>
      <w:numPr>
        <w:numId w:val="103"/>
      </w:numPr>
    </w:pPr>
  </w:style>
  <w:style w:type="numbering" w:customStyle="1" w:styleId="ImportedStyle103">
    <w:name w:val="Imported Style 103"/>
  </w:style>
  <w:style w:type="numbering" w:customStyle="1" w:styleId="List103">
    <w:name w:val="List 103"/>
    <w:basedOn w:val="ImportedStyle104"/>
    <w:pPr>
      <w:numPr>
        <w:numId w:val="104"/>
      </w:numPr>
    </w:pPr>
  </w:style>
  <w:style w:type="numbering" w:customStyle="1" w:styleId="ImportedStyle104">
    <w:name w:val="Imported Style 104"/>
  </w:style>
  <w:style w:type="numbering" w:customStyle="1" w:styleId="List104">
    <w:name w:val="List 104"/>
    <w:basedOn w:val="ImportedStyle105"/>
    <w:pPr>
      <w:numPr>
        <w:numId w:val="105"/>
      </w:numPr>
    </w:pPr>
  </w:style>
  <w:style w:type="numbering" w:customStyle="1" w:styleId="ImportedStyle105">
    <w:name w:val="Imported Style 105"/>
  </w:style>
  <w:style w:type="numbering" w:customStyle="1" w:styleId="List105">
    <w:name w:val="List 105"/>
    <w:basedOn w:val="ImportedStyle106"/>
    <w:pPr>
      <w:numPr>
        <w:numId w:val="106"/>
      </w:numPr>
    </w:pPr>
  </w:style>
  <w:style w:type="numbering" w:customStyle="1" w:styleId="ImportedStyle106">
    <w:name w:val="Imported Style 106"/>
  </w:style>
  <w:style w:type="numbering" w:customStyle="1" w:styleId="List106">
    <w:name w:val="List 106"/>
    <w:basedOn w:val="ImportedStyle107"/>
    <w:pPr>
      <w:numPr>
        <w:numId w:val="107"/>
      </w:numPr>
    </w:pPr>
  </w:style>
  <w:style w:type="numbering" w:customStyle="1" w:styleId="ImportedStyle107">
    <w:name w:val="Imported Style 107"/>
  </w:style>
  <w:style w:type="numbering" w:customStyle="1" w:styleId="List107">
    <w:name w:val="List 107"/>
    <w:basedOn w:val="ImportedStyle108"/>
    <w:pPr>
      <w:numPr>
        <w:numId w:val="108"/>
      </w:numPr>
    </w:pPr>
  </w:style>
  <w:style w:type="numbering" w:customStyle="1" w:styleId="ImportedStyle108">
    <w:name w:val="Imported Style 108"/>
  </w:style>
  <w:style w:type="numbering" w:customStyle="1" w:styleId="List108">
    <w:name w:val="List 108"/>
    <w:basedOn w:val="ImportedStyle109"/>
    <w:pPr>
      <w:numPr>
        <w:numId w:val="109"/>
      </w:numPr>
    </w:pPr>
  </w:style>
  <w:style w:type="numbering" w:customStyle="1" w:styleId="ImportedStyle109">
    <w:name w:val="Imported Style 109"/>
  </w:style>
  <w:style w:type="numbering" w:customStyle="1" w:styleId="List109">
    <w:name w:val="List 109"/>
    <w:basedOn w:val="ImportedStyle110"/>
    <w:pPr>
      <w:numPr>
        <w:numId w:val="110"/>
      </w:numPr>
    </w:pPr>
  </w:style>
  <w:style w:type="numbering" w:customStyle="1" w:styleId="ImportedStyle110">
    <w:name w:val="Imported Style 110"/>
  </w:style>
  <w:style w:type="numbering" w:customStyle="1" w:styleId="List110">
    <w:name w:val="List 110"/>
    <w:basedOn w:val="ImportedStyle111"/>
    <w:pPr>
      <w:numPr>
        <w:numId w:val="111"/>
      </w:numPr>
    </w:pPr>
  </w:style>
  <w:style w:type="numbering" w:customStyle="1" w:styleId="ImportedStyle111">
    <w:name w:val="Imported Style 111"/>
  </w:style>
  <w:style w:type="numbering" w:customStyle="1" w:styleId="List111">
    <w:name w:val="List 111"/>
    <w:basedOn w:val="ImportedStyle112"/>
    <w:pPr>
      <w:numPr>
        <w:numId w:val="112"/>
      </w:numPr>
    </w:pPr>
  </w:style>
  <w:style w:type="numbering" w:customStyle="1" w:styleId="ImportedStyle112">
    <w:name w:val="Imported Style 112"/>
  </w:style>
  <w:style w:type="numbering" w:customStyle="1" w:styleId="List112">
    <w:name w:val="List 112"/>
    <w:basedOn w:val="ImportedStyle113"/>
    <w:pPr>
      <w:numPr>
        <w:numId w:val="113"/>
      </w:numPr>
    </w:pPr>
  </w:style>
  <w:style w:type="numbering" w:customStyle="1" w:styleId="ImportedStyle113">
    <w:name w:val="Imported Style 113"/>
  </w:style>
  <w:style w:type="numbering" w:customStyle="1" w:styleId="List113">
    <w:name w:val="List 113"/>
    <w:basedOn w:val="ImportedStyle114"/>
    <w:pPr>
      <w:numPr>
        <w:numId w:val="114"/>
      </w:numPr>
    </w:pPr>
  </w:style>
  <w:style w:type="numbering" w:customStyle="1" w:styleId="ImportedStyle114">
    <w:name w:val="Imported Style 114"/>
  </w:style>
  <w:style w:type="numbering" w:customStyle="1" w:styleId="List114">
    <w:name w:val="List 114"/>
    <w:basedOn w:val="ImportedStyle115"/>
    <w:pPr>
      <w:numPr>
        <w:numId w:val="115"/>
      </w:numPr>
    </w:pPr>
  </w:style>
  <w:style w:type="numbering" w:customStyle="1" w:styleId="ImportedStyle115">
    <w:name w:val="Imported Style 115"/>
  </w:style>
  <w:style w:type="numbering" w:customStyle="1" w:styleId="List115">
    <w:name w:val="List 115"/>
    <w:basedOn w:val="ImportedStyle116"/>
    <w:pPr>
      <w:numPr>
        <w:numId w:val="116"/>
      </w:numPr>
    </w:pPr>
  </w:style>
  <w:style w:type="numbering" w:customStyle="1" w:styleId="ImportedStyle116">
    <w:name w:val="Imported Style 116"/>
  </w:style>
  <w:style w:type="numbering" w:customStyle="1" w:styleId="List116">
    <w:name w:val="List 116"/>
    <w:basedOn w:val="ImportedStyle117"/>
    <w:pPr>
      <w:numPr>
        <w:numId w:val="117"/>
      </w:numPr>
    </w:pPr>
  </w:style>
  <w:style w:type="numbering" w:customStyle="1" w:styleId="ImportedStyle117">
    <w:name w:val="Imported Style 117"/>
  </w:style>
  <w:style w:type="numbering" w:customStyle="1" w:styleId="List117">
    <w:name w:val="List 117"/>
    <w:basedOn w:val="ImportedStyle120"/>
    <w:pPr>
      <w:numPr>
        <w:numId w:val="118"/>
      </w:numPr>
    </w:pPr>
  </w:style>
  <w:style w:type="numbering" w:customStyle="1" w:styleId="ImportedStyle120">
    <w:name w:val="Imported Style 120"/>
  </w:style>
  <w:style w:type="numbering" w:customStyle="1" w:styleId="List118">
    <w:name w:val="List 118"/>
    <w:basedOn w:val="ImportedStyle118"/>
    <w:pPr>
      <w:numPr>
        <w:numId w:val="119"/>
      </w:numPr>
    </w:pPr>
  </w:style>
  <w:style w:type="numbering" w:customStyle="1" w:styleId="ImportedStyle118">
    <w:name w:val="Imported Style 118"/>
  </w:style>
  <w:style w:type="numbering" w:customStyle="1" w:styleId="List119">
    <w:name w:val="List 119"/>
    <w:basedOn w:val="ImportedStyle119"/>
    <w:pPr>
      <w:numPr>
        <w:numId w:val="120"/>
      </w:numPr>
    </w:pPr>
  </w:style>
  <w:style w:type="numbering" w:customStyle="1" w:styleId="ImportedStyle119">
    <w:name w:val="Imported Style 119"/>
  </w:style>
  <w:style w:type="numbering" w:customStyle="1" w:styleId="List120">
    <w:name w:val="List 120"/>
    <w:basedOn w:val="ImportedStyle121"/>
    <w:pPr>
      <w:numPr>
        <w:numId w:val="121"/>
      </w:numPr>
    </w:pPr>
  </w:style>
  <w:style w:type="numbering" w:customStyle="1" w:styleId="ImportedStyle121">
    <w:name w:val="Imported Style 121"/>
  </w:style>
  <w:style w:type="numbering" w:customStyle="1" w:styleId="List121">
    <w:name w:val="List 121"/>
    <w:basedOn w:val="ImportedStyle122"/>
    <w:pPr>
      <w:numPr>
        <w:numId w:val="122"/>
      </w:numPr>
    </w:pPr>
  </w:style>
  <w:style w:type="numbering" w:customStyle="1" w:styleId="ImportedStyle122">
    <w:name w:val="Imported Style 122"/>
  </w:style>
  <w:style w:type="numbering" w:customStyle="1" w:styleId="List122">
    <w:name w:val="List 122"/>
    <w:basedOn w:val="ImportedStyle123"/>
    <w:pPr>
      <w:numPr>
        <w:numId w:val="123"/>
      </w:numPr>
    </w:pPr>
  </w:style>
  <w:style w:type="numbering" w:customStyle="1" w:styleId="ImportedStyle123">
    <w:name w:val="Imported Style 123"/>
  </w:style>
  <w:style w:type="numbering" w:customStyle="1" w:styleId="List123">
    <w:name w:val="List 123"/>
    <w:basedOn w:val="ImportedStyle124"/>
    <w:pPr>
      <w:numPr>
        <w:numId w:val="124"/>
      </w:numPr>
    </w:pPr>
  </w:style>
  <w:style w:type="numbering" w:customStyle="1" w:styleId="ImportedStyle124">
    <w:name w:val="Imported Style 124"/>
  </w:style>
  <w:style w:type="numbering" w:customStyle="1" w:styleId="List124">
    <w:name w:val="List 124"/>
    <w:basedOn w:val="ImportedStyle125"/>
    <w:pPr>
      <w:numPr>
        <w:numId w:val="125"/>
      </w:numPr>
    </w:pPr>
  </w:style>
  <w:style w:type="numbering" w:customStyle="1" w:styleId="ImportedStyle125">
    <w:name w:val="Imported Style 125"/>
  </w:style>
  <w:style w:type="numbering" w:customStyle="1" w:styleId="List125">
    <w:name w:val="List 125"/>
    <w:basedOn w:val="ImportedStyle126"/>
    <w:pPr>
      <w:numPr>
        <w:numId w:val="126"/>
      </w:numPr>
    </w:pPr>
  </w:style>
  <w:style w:type="numbering" w:customStyle="1" w:styleId="ImportedStyle126">
    <w:name w:val="Imported Style 126"/>
  </w:style>
  <w:style w:type="numbering" w:customStyle="1" w:styleId="List126">
    <w:name w:val="List 126"/>
    <w:basedOn w:val="ImportedStyle127"/>
    <w:pPr>
      <w:numPr>
        <w:numId w:val="127"/>
      </w:numPr>
    </w:pPr>
  </w:style>
  <w:style w:type="numbering" w:customStyle="1" w:styleId="ImportedStyle127">
    <w:name w:val="Imported Style 127"/>
  </w:style>
  <w:style w:type="numbering" w:customStyle="1" w:styleId="List127">
    <w:name w:val="List 127"/>
    <w:basedOn w:val="ImportedStyle128"/>
    <w:pPr>
      <w:numPr>
        <w:numId w:val="128"/>
      </w:numPr>
    </w:pPr>
  </w:style>
  <w:style w:type="numbering" w:customStyle="1" w:styleId="ImportedStyle128">
    <w:name w:val="Imported Style 128"/>
  </w:style>
  <w:style w:type="numbering" w:customStyle="1" w:styleId="List128">
    <w:name w:val="List 128"/>
    <w:basedOn w:val="ImportedStyle129"/>
    <w:pPr>
      <w:numPr>
        <w:numId w:val="129"/>
      </w:numPr>
    </w:pPr>
  </w:style>
  <w:style w:type="numbering" w:customStyle="1" w:styleId="ImportedStyle129">
    <w:name w:val="Imported Style 129"/>
  </w:style>
  <w:style w:type="paragraph" w:customStyle="1" w:styleId="TableStyle2">
    <w:name w:val="Table Style 2"/>
    <w:rPr>
      <w:rFonts w:ascii="Helvetica" w:eastAsia="Helvetica" w:hAnsi="Helvetica" w:cs="Helvetica"/>
      <w:color w:val="000000"/>
    </w:rPr>
  </w:style>
  <w:style w:type="numbering" w:customStyle="1" w:styleId="List129">
    <w:name w:val="List 129"/>
    <w:basedOn w:val="ImportedStyle130"/>
    <w:pPr>
      <w:numPr>
        <w:numId w:val="130"/>
      </w:numPr>
    </w:pPr>
  </w:style>
  <w:style w:type="numbering" w:customStyle="1" w:styleId="ImportedStyle130">
    <w:name w:val="Imported Style 130"/>
  </w:style>
  <w:style w:type="numbering" w:customStyle="1" w:styleId="List130">
    <w:name w:val="List 130"/>
    <w:basedOn w:val="ImportedStyle131"/>
    <w:pPr>
      <w:numPr>
        <w:numId w:val="131"/>
      </w:numPr>
    </w:pPr>
  </w:style>
  <w:style w:type="numbering" w:customStyle="1" w:styleId="ImportedStyle131">
    <w:name w:val="Imported Style 131"/>
  </w:style>
  <w:style w:type="paragraph" w:customStyle="1" w:styleId="10">
    <w:name w:val="Стиль1"/>
    <w:pPr>
      <w:spacing w:line="360" w:lineRule="auto"/>
      <w:ind w:firstLine="720"/>
      <w:jc w:val="both"/>
    </w:pPr>
    <w:rPr>
      <w:rFonts w:eastAsia="Times New Roman"/>
      <w:color w:val="000000"/>
      <w:sz w:val="24"/>
      <w:szCs w:val="24"/>
      <w:u w:color="000000"/>
    </w:rPr>
  </w:style>
  <w:style w:type="paragraph" w:styleId="a7">
    <w:name w:val="List Paragraph"/>
    <w:link w:val="a8"/>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131">
    <w:name w:val="List 131"/>
    <w:basedOn w:val="ImportedStyle132"/>
    <w:pPr>
      <w:numPr>
        <w:numId w:val="132"/>
      </w:numPr>
    </w:pPr>
  </w:style>
  <w:style w:type="numbering" w:customStyle="1" w:styleId="ImportedStyle132">
    <w:name w:val="Imported Style 132"/>
  </w:style>
  <w:style w:type="numbering" w:customStyle="1" w:styleId="List132">
    <w:name w:val="List 132"/>
    <w:basedOn w:val="ImportedStyle133"/>
    <w:pPr>
      <w:numPr>
        <w:numId w:val="133"/>
      </w:numPr>
    </w:pPr>
  </w:style>
  <w:style w:type="numbering" w:customStyle="1" w:styleId="ImportedStyle133">
    <w:name w:val="Imported Style 133"/>
  </w:style>
  <w:style w:type="character" w:customStyle="1" w:styleId="None">
    <w:name w:val="None"/>
  </w:style>
  <w:style w:type="character" w:customStyle="1" w:styleId="Hyperlink0">
    <w:name w:val="Hyperlink.0"/>
    <w:basedOn w:val="None"/>
    <w:rPr>
      <w:sz w:val="28"/>
      <w:szCs w:val="28"/>
    </w:rPr>
  </w:style>
  <w:style w:type="numbering" w:customStyle="1" w:styleId="List133">
    <w:name w:val="List 133"/>
    <w:basedOn w:val="ImportedStyle134"/>
    <w:pPr>
      <w:numPr>
        <w:numId w:val="134"/>
      </w:numPr>
    </w:pPr>
  </w:style>
  <w:style w:type="numbering" w:customStyle="1" w:styleId="ImportedStyle134">
    <w:name w:val="Imported Style 134"/>
  </w:style>
  <w:style w:type="numbering" w:customStyle="1" w:styleId="List134">
    <w:name w:val="List 134"/>
    <w:basedOn w:val="ImportedStyle135"/>
    <w:pPr>
      <w:numPr>
        <w:numId w:val="135"/>
      </w:numPr>
    </w:pPr>
  </w:style>
  <w:style w:type="numbering" w:customStyle="1" w:styleId="ImportedStyle135">
    <w:name w:val="Imported Style 135"/>
  </w:style>
  <w:style w:type="numbering" w:customStyle="1" w:styleId="List135">
    <w:name w:val="List 135"/>
    <w:basedOn w:val="ImportedStyle136"/>
    <w:pPr>
      <w:numPr>
        <w:numId w:val="136"/>
      </w:numPr>
    </w:pPr>
  </w:style>
  <w:style w:type="numbering" w:customStyle="1" w:styleId="ImportedStyle136">
    <w:name w:val="Imported Style 136"/>
  </w:style>
  <w:style w:type="paragraph" w:customStyle="1" w:styleId="Default">
    <w:name w:val="Default"/>
    <w:rPr>
      <w:rFonts w:ascii="Arial Unicode MS" w:hAnsi="Helvetica" w:cs="Arial Unicode MS"/>
      <w:color w:val="000000"/>
      <w:sz w:val="22"/>
      <w:szCs w:val="22"/>
      <w:u w:color="000000"/>
    </w:rPr>
  </w:style>
  <w:style w:type="character" w:customStyle="1" w:styleId="Hyperlink1">
    <w:name w:val="Hyperlink.1"/>
    <w:basedOn w:val="None"/>
    <w:rPr>
      <w:sz w:val="28"/>
      <w:szCs w:val="28"/>
      <w:u w:val="single"/>
    </w:rPr>
  </w:style>
  <w:style w:type="numbering" w:customStyle="1" w:styleId="List136">
    <w:name w:val="List 136"/>
    <w:basedOn w:val="ImportedStyle137"/>
    <w:pPr>
      <w:numPr>
        <w:numId w:val="137"/>
      </w:numPr>
    </w:pPr>
  </w:style>
  <w:style w:type="numbering" w:customStyle="1" w:styleId="ImportedStyle137">
    <w:name w:val="Imported Style 137"/>
  </w:style>
  <w:style w:type="character" w:customStyle="1" w:styleId="Hyperlink2">
    <w:name w:val="Hyperlink.2"/>
    <w:basedOn w:val="None"/>
    <w:rPr>
      <w:sz w:val="28"/>
      <w:szCs w:val="28"/>
      <w:u w:color="0000FF"/>
    </w:rPr>
  </w:style>
  <w:style w:type="character" w:customStyle="1" w:styleId="Hyperlink3">
    <w:name w:val="Hyperlink.3"/>
    <w:basedOn w:val="None"/>
    <w:rPr>
      <w:color w:val="0000FF"/>
      <w:sz w:val="28"/>
      <w:szCs w:val="28"/>
      <w:u w:val="single" w:color="0000FF"/>
    </w:rPr>
  </w:style>
  <w:style w:type="numbering" w:customStyle="1" w:styleId="List137">
    <w:name w:val="List 137"/>
    <w:basedOn w:val="ImportedStyle138"/>
    <w:pPr>
      <w:numPr>
        <w:numId w:val="138"/>
      </w:numPr>
    </w:pPr>
  </w:style>
  <w:style w:type="numbering" w:customStyle="1" w:styleId="ImportedStyle138">
    <w:name w:val="Imported Style 138"/>
  </w:style>
  <w:style w:type="character" w:customStyle="1" w:styleId="Hyperlink4">
    <w:name w:val="Hyperlink.4"/>
    <w:basedOn w:val="None"/>
    <w:rPr>
      <w:color w:val="0000FF"/>
      <w:sz w:val="28"/>
      <w:szCs w:val="28"/>
      <w:u w:val="single" w:color="0000FF"/>
      <w:lang w:val="en-US"/>
    </w:rPr>
  </w:style>
  <w:style w:type="paragraph" w:styleId="a9">
    <w:name w:val="header"/>
    <w:basedOn w:val="a"/>
    <w:link w:val="aa"/>
    <w:uiPriority w:val="99"/>
    <w:unhideWhenUsed/>
    <w:rsid w:val="007E4AB3"/>
    <w:pPr>
      <w:tabs>
        <w:tab w:val="center" w:pos="4677"/>
        <w:tab w:val="right" w:pos="9355"/>
      </w:tabs>
    </w:pPr>
  </w:style>
  <w:style w:type="character" w:customStyle="1" w:styleId="aa">
    <w:name w:val="Верхний колонтитул Знак"/>
    <w:basedOn w:val="a0"/>
    <w:link w:val="a9"/>
    <w:uiPriority w:val="99"/>
    <w:rsid w:val="007E4AB3"/>
    <w:rPr>
      <w:rFonts w:ascii="Arial Unicode MS" w:hAnsi="Arial Unicode MS" w:cs="Arial Unicode MS"/>
      <w:color w:val="000000"/>
      <w:sz w:val="24"/>
      <w:szCs w:val="24"/>
      <w:u w:color="000000"/>
      <w:lang w:eastAsia="en-US"/>
    </w:rPr>
  </w:style>
  <w:style w:type="character" w:customStyle="1" w:styleId="a5">
    <w:name w:val="Нижний колонтитул Знак"/>
    <w:basedOn w:val="a0"/>
    <w:link w:val="a4"/>
    <w:uiPriority w:val="99"/>
    <w:rsid w:val="007E4AB3"/>
    <w:rPr>
      <w:rFonts w:hAnsi="Arial Unicode MS" w:cs="Arial Unicode MS"/>
      <w:color w:val="000000"/>
      <w:sz w:val="24"/>
      <w:szCs w:val="24"/>
      <w:u w:color="000000"/>
    </w:rPr>
  </w:style>
  <w:style w:type="paragraph" w:styleId="ab">
    <w:name w:val="Balloon Text"/>
    <w:basedOn w:val="a"/>
    <w:link w:val="ac"/>
    <w:uiPriority w:val="99"/>
    <w:semiHidden/>
    <w:unhideWhenUsed/>
    <w:rsid w:val="007E4AB3"/>
    <w:rPr>
      <w:rFonts w:ascii="Tahoma" w:hAnsi="Tahoma" w:cs="Tahoma"/>
      <w:sz w:val="16"/>
      <w:szCs w:val="16"/>
    </w:rPr>
  </w:style>
  <w:style w:type="character" w:customStyle="1" w:styleId="ac">
    <w:name w:val="Текст выноски Знак"/>
    <w:basedOn w:val="a0"/>
    <w:link w:val="ab"/>
    <w:uiPriority w:val="99"/>
    <w:semiHidden/>
    <w:rsid w:val="007E4AB3"/>
    <w:rPr>
      <w:rFonts w:ascii="Tahoma" w:hAnsi="Tahoma" w:cs="Tahoma"/>
      <w:color w:val="000000"/>
      <w:sz w:val="16"/>
      <w:szCs w:val="16"/>
      <w:u w:color="000000"/>
      <w:lang w:eastAsia="en-US"/>
    </w:rPr>
  </w:style>
  <w:style w:type="character" w:customStyle="1" w:styleId="rvts6">
    <w:name w:val="rvts6"/>
    <w:basedOn w:val="a0"/>
    <w:rsid w:val="00CC1C7A"/>
  </w:style>
  <w:style w:type="paragraph" w:styleId="a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8929A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Times New Roman" w:hAnsi="Times New Roman" w:cs="Times New Roman"/>
      <w:color w:val="auto"/>
      <w:sz w:val="20"/>
      <w:szCs w:val="20"/>
      <w:bdr w:val="none" w:sz="0" w:space="0" w:color="auto"/>
      <w:lang w:eastAsia="ru-RU"/>
    </w:rPr>
  </w:style>
  <w:style w:type="character" w:customStyle="1" w:styleId="ae">
    <w:name w:val="Текст сноски Знак"/>
    <w:basedOn w:val="a0"/>
    <w:uiPriority w:val="99"/>
    <w:semiHidden/>
    <w:rsid w:val="008929AC"/>
    <w:rPr>
      <w:rFonts w:ascii="Arial Unicode MS" w:hAnsi="Arial Unicode MS" w:cs="Arial Unicode MS"/>
      <w:color w:val="000000"/>
      <w:u w:color="000000"/>
      <w:lang w:eastAsia="en-US"/>
    </w:rPr>
  </w:style>
  <w:style w:type="character" w:styleId="af">
    <w:name w:val="footnote reference"/>
    <w:rsid w:val="008929AC"/>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d"/>
    <w:locked/>
    <w:rsid w:val="008929AC"/>
    <w:rPr>
      <w:rFonts w:eastAsia="Times New Roman"/>
      <w:bdr w:val="none" w:sz="0" w:space="0" w:color="auto"/>
    </w:rPr>
  </w:style>
  <w:style w:type="table" w:styleId="af0">
    <w:name w:val="Table Grid"/>
    <w:basedOn w:val="a1"/>
    <w:uiPriority w:val="39"/>
    <w:rsid w:val="008929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8929AC"/>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b/>
      <w:color w:val="auto"/>
      <w:sz w:val="28"/>
      <w:szCs w:val="20"/>
      <w:bdr w:val="none" w:sz="0" w:space="0" w:color="auto"/>
      <w:lang w:eastAsia="ru-RU"/>
    </w:rPr>
  </w:style>
  <w:style w:type="character" w:customStyle="1" w:styleId="af2">
    <w:name w:val="Название Знак"/>
    <w:basedOn w:val="a0"/>
    <w:link w:val="af1"/>
    <w:rsid w:val="008929AC"/>
    <w:rPr>
      <w:rFonts w:eastAsia="Times New Roman"/>
      <w:b/>
      <w:sz w:val="28"/>
      <w:bdr w:val="none" w:sz="0" w:space="0" w:color="auto"/>
    </w:rPr>
  </w:style>
  <w:style w:type="paragraph" w:styleId="af3">
    <w:name w:val="Normal (Web)"/>
    <w:aliases w:val="Обычный (веб)1"/>
    <w:basedOn w:val="a"/>
    <w:uiPriority w:val="99"/>
    <w:unhideWhenUsed/>
    <w:rsid w:val="00750B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lang w:eastAsia="ru-RU"/>
    </w:rPr>
  </w:style>
  <w:style w:type="character" w:customStyle="1" w:styleId="apple-converted-space">
    <w:name w:val="apple-converted-space"/>
    <w:basedOn w:val="a0"/>
    <w:rsid w:val="00A0547D"/>
  </w:style>
  <w:style w:type="character" w:customStyle="1" w:styleId="a8">
    <w:name w:val="Абзац списка Знак"/>
    <w:link w:val="a7"/>
    <w:uiPriority w:val="34"/>
    <w:locked/>
    <w:rsid w:val="005F282C"/>
    <w:rPr>
      <w:rFonts w:ascii="Calibri" w:eastAsia="Calibri" w:hAnsi="Calibri" w:cs="Calibri"/>
      <w:color w:val="000000"/>
      <w:sz w:val="22"/>
      <w:szCs w:val="22"/>
      <w:u w:color="000000"/>
    </w:rPr>
  </w:style>
  <w:style w:type="paragraph" w:customStyle="1" w:styleId="ConsPlusNormal">
    <w:name w:val="ConsPlusNormal"/>
    <w:rsid w:val="00F136E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pPr>
    <w:rPr>
      <w:rFonts w:ascii="Arial" w:eastAsia="Calibri" w:hAnsi="Arial" w:cs="Arial"/>
      <w:bdr w:val="none" w:sz="0" w:space="0" w:color="auto"/>
    </w:rPr>
  </w:style>
  <w:style w:type="character" w:customStyle="1" w:styleId="af4">
    <w:name w:val="Гипертекстовая ссылка"/>
    <w:basedOn w:val="a0"/>
    <w:uiPriority w:val="99"/>
    <w:rsid w:val="00F136E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60117">
      <w:bodyDiv w:val="1"/>
      <w:marLeft w:val="0"/>
      <w:marRight w:val="0"/>
      <w:marTop w:val="0"/>
      <w:marBottom w:val="0"/>
      <w:divBdr>
        <w:top w:val="none" w:sz="0" w:space="0" w:color="auto"/>
        <w:left w:val="none" w:sz="0" w:space="0" w:color="auto"/>
        <w:bottom w:val="none" w:sz="0" w:space="0" w:color="auto"/>
        <w:right w:val="none" w:sz="0" w:space="0" w:color="auto"/>
      </w:divBdr>
    </w:div>
    <w:div w:id="503857888">
      <w:bodyDiv w:val="1"/>
      <w:marLeft w:val="0"/>
      <w:marRight w:val="0"/>
      <w:marTop w:val="0"/>
      <w:marBottom w:val="0"/>
      <w:divBdr>
        <w:top w:val="none" w:sz="0" w:space="0" w:color="auto"/>
        <w:left w:val="none" w:sz="0" w:space="0" w:color="auto"/>
        <w:bottom w:val="none" w:sz="0" w:space="0" w:color="auto"/>
        <w:right w:val="none" w:sz="0" w:space="0" w:color="auto"/>
      </w:divBdr>
    </w:div>
    <w:div w:id="817575558">
      <w:bodyDiv w:val="1"/>
      <w:marLeft w:val="0"/>
      <w:marRight w:val="0"/>
      <w:marTop w:val="0"/>
      <w:marBottom w:val="0"/>
      <w:divBdr>
        <w:top w:val="none" w:sz="0" w:space="0" w:color="auto"/>
        <w:left w:val="none" w:sz="0" w:space="0" w:color="auto"/>
        <w:bottom w:val="none" w:sz="0" w:space="0" w:color="auto"/>
        <w:right w:val="none" w:sz="0" w:space="0" w:color="auto"/>
      </w:divBdr>
    </w:div>
    <w:div w:id="1281566059">
      <w:bodyDiv w:val="1"/>
      <w:marLeft w:val="0"/>
      <w:marRight w:val="0"/>
      <w:marTop w:val="0"/>
      <w:marBottom w:val="0"/>
      <w:divBdr>
        <w:top w:val="none" w:sz="0" w:space="0" w:color="auto"/>
        <w:left w:val="none" w:sz="0" w:space="0" w:color="auto"/>
        <w:bottom w:val="none" w:sz="0" w:space="0" w:color="auto"/>
        <w:right w:val="none" w:sz="0" w:space="0" w:color="auto"/>
      </w:divBdr>
    </w:div>
    <w:div w:id="1523930260">
      <w:bodyDiv w:val="1"/>
      <w:marLeft w:val="0"/>
      <w:marRight w:val="0"/>
      <w:marTop w:val="0"/>
      <w:marBottom w:val="0"/>
      <w:divBdr>
        <w:top w:val="none" w:sz="0" w:space="0" w:color="auto"/>
        <w:left w:val="none" w:sz="0" w:space="0" w:color="auto"/>
        <w:bottom w:val="none" w:sz="0" w:space="0" w:color="auto"/>
        <w:right w:val="none" w:sz="0" w:space="0" w:color="auto"/>
      </w:divBdr>
    </w:div>
    <w:div w:id="1674994642">
      <w:bodyDiv w:val="1"/>
      <w:marLeft w:val="0"/>
      <w:marRight w:val="0"/>
      <w:marTop w:val="0"/>
      <w:marBottom w:val="0"/>
      <w:divBdr>
        <w:top w:val="none" w:sz="0" w:space="0" w:color="auto"/>
        <w:left w:val="none" w:sz="0" w:space="0" w:color="auto"/>
        <w:bottom w:val="none" w:sz="0" w:space="0" w:color="auto"/>
        <w:right w:val="none" w:sz="0" w:space="0" w:color="auto"/>
      </w:divBdr>
    </w:div>
    <w:div w:id="1682775430">
      <w:bodyDiv w:val="1"/>
      <w:marLeft w:val="0"/>
      <w:marRight w:val="0"/>
      <w:marTop w:val="0"/>
      <w:marBottom w:val="0"/>
      <w:divBdr>
        <w:top w:val="none" w:sz="0" w:space="0" w:color="auto"/>
        <w:left w:val="none" w:sz="0" w:space="0" w:color="auto"/>
        <w:bottom w:val="none" w:sz="0" w:space="0" w:color="auto"/>
        <w:right w:val="none" w:sz="0" w:space="0" w:color="auto"/>
      </w:divBdr>
    </w:div>
    <w:div w:id="1897353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roduct/989803" TargetMode="External"/><Relationship Id="rId18" Type="http://schemas.openxmlformats.org/officeDocument/2006/relationships/hyperlink" Target="http://www.old.fa.ru/fil/chair-orel-matemit/Documents/%D0%A0%D0%B0%D1%81%D0%BF%D0%BE%D1%80%D1%8F%D0%B6%D0%B5%D0%BD%D0%B8%D0%B5%20%E2%84%96%20256%20%D0%BE%D1%82%2014.05.2014.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roduct/1002786" TargetMode="External"/><Relationship Id="rId17" Type="http://schemas.openxmlformats.org/officeDocument/2006/relationships/hyperlink" Target="http://elib.fa.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53820.0" TargetMode="External"/><Relationship Id="rId5" Type="http://schemas.openxmlformats.org/officeDocument/2006/relationships/settings" Target="settings.xml"/><Relationship Id="rId15" Type="http://schemas.openxmlformats.org/officeDocument/2006/relationships/hyperlink" Target="http://znanium.com/catalog/product/1010109" TargetMode="External"/><Relationship Id="rId10" Type="http://schemas.openxmlformats.org/officeDocument/2006/relationships/hyperlink" Target="garantF1://12053820.0" TargetMode="External"/><Relationship Id="rId19" Type="http://schemas.openxmlformats.org/officeDocument/2006/relationships/hyperlink" Target="http://www.old.fa.ru/fil/chair-orel-matemit/Documents/%D0%9F%D0%BE%D0%BB%D0%BE%D0%B6%D0%B5%D0%BD%D0%B8%D0%B5%20%D0%BE%20%D1%80%D0%B5%D1%84%D0%B5%D1%80%D0%B0%D1%82%D0%B5.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nanium.com/catalog/product/1002046"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B9DD9-2493-45E4-9C97-02A1D632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8020</Words>
  <Characters>45718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6</cp:revision>
  <cp:lastPrinted>2019-11-28T08:52:00Z</cp:lastPrinted>
  <dcterms:created xsi:type="dcterms:W3CDTF">2024-09-23T09:25:00Z</dcterms:created>
  <dcterms:modified xsi:type="dcterms:W3CDTF">2025-08-26T12:32:00Z</dcterms:modified>
</cp:coreProperties>
</file>